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B7" w:rsidRDefault="00002A22" w:rsidP="00002A22">
      <w:pPr>
        <w:jc w:val="center"/>
        <w:rPr>
          <w:rFonts w:ascii="Monotype Corsiva" w:hAnsi="Monotype Corsiva"/>
          <w:b/>
          <w:sz w:val="48"/>
          <w:szCs w:val="48"/>
        </w:rPr>
      </w:pPr>
      <w:r w:rsidRPr="00002A22">
        <w:rPr>
          <w:rFonts w:ascii="Monotype Corsiva" w:hAnsi="Monotype Corsiva"/>
          <w:b/>
          <w:sz w:val="48"/>
          <w:szCs w:val="48"/>
        </w:rPr>
        <w:t>Антикоррупционная деятельность</w:t>
      </w:r>
    </w:p>
    <w:p w:rsidR="009F142B" w:rsidRDefault="009F142B" w:rsidP="009F142B">
      <w:pPr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9F142B" w:rsidRPr="00456873" w:rsidRDefault="009F142B" w:rsidP="009F142B">
      <w:pPr>
        <w:ind w:left="36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Ответственный по школе за организацию работы по противодействию коррупции </w:t>
      </w:r>
      <w:r w:rsidR="00456873">
        <w:rPr>
          <w:rFonts w:ascii="Times New Roman" w:hAnsi="Times New Roman" w:cs="Times New Roman"/>
          <w:i/>
          <w:sz w:val="40"/>
          <w:szCs w:val="40"/>
        </w:rPr>
        <w:t xml:space="preserve">(приказ от </w:t>
      </w:r>
      <w:r w:rsidR="00456873" w:rsidRPr="00456873">
        <w:rPr>
          <w:rFonts w:ascii="Times New Roman" w:hAnsi="Times New Roman" w:cs="Times New Roman"/>
          <w:i/>
          <w:sz w:val="40"/>
          <w:szCs w:val="40"/>
        </w:rPr>
        <w:t>28</w:t>
      </w:r>
      <w:r w:rsidRPr="00456873">
        <w:rPr>
          <w:rFonts w:ascii="Times New Roman" w:hAnsi="Times New Roman" w:cs="Times New Roman"/>
          <w:i/>
          <w:sz w:val="40"/>
          <w:szCs w:val="40"/>
        </w:rPr>
        <w:t>.0</w:t>
      </w:r>
      <w:r w:rsidR="00456873" w:rsidRPr="00456873">
        <w:rPr>
          <w:rFonts w:ascii="Times New Roman" w:hAnsi="Times New Roman" w:cs="Times New Roman"/>
          <w:i/>
          <w:sz w:val="40"/>
          <w:szCs w:val="40"/>
        </w:rPr>
        <w:t>8</w:t>
      </w:r>
      <w:r w:rsidR="00456873">
        <w:rPr>
          <w:rFonts w:ascii="Times New Roman" w:hAnsi="Times New Roman" w:cs="Times New Roman"/>
          <w:i/>
          <w:sz w:val="40"/>
          <w:szCs w:val="40"/>
        </w:rPr>
        <w:t>.201</w:t>
      </w:r>
      <w:r w:rsidR="00456873" w:rsidRPr="00456873">
        <w:rPr>
          <w:rFonts w:ascii="Times New Roman" w:hAnsi="Times New Roman" w:cs="Times New Roman"/>
          <w:i/>
          <w:sz w:val="40"/>
          <w:szCs w:val="40"/>
        </w:rPr>
        <w:t>5</w:t>
      </w:r>
      <w:r w:rsidRPr="00456873">
        <w:rPr>
          <w:rFonts w:ascii="Times New Roman" w:hAnsi="Times New Roman" w:cs="Times New Roman"/>
          <w:i/>
          <w:sz w:val="40"/>
          <w:szCs w:val="40"/>
        </w:rPr>
        <w:t xml:space="preserve"> №</w:t>
      </w:r>
      <w:r w:rsidR="00456873" w:rsidRPr="00456873">
        <w:rPr>
          <w:rFonts w:ascii="Times New Roman" w:hAnsi="Times New Roman" w:cs="Times New Roman"/>
          <w:i/>
          <w:sz w:val="40"/>
          <w:szCs w:val="40"/>
        </w:rPr>
        <w:t>46</w:t>
      </w:r>
      <w:r w:rsidRPr="00456873">
        <w:rPr>
          <w:rFonts w:ascii="Times New Roman" w:hAnsi="Times New Roman" w:cs="Times New Roman"/>
          <w:i/>
          <w:sz w:val="40"/>
          <w:szCs w:val="40"/>
        </w:rPr>
        <w:t>)</w:t>
      </w:r>
    </w:p>
    <w:p w:rsidR="009F142B" w:rsidRDefault="009F142B" w:rsidP="009F142B">
      <w:pPr>
        <w:ind w:left="360"/>
        <w:rPr>
          <w:rFonts w:ascii="Times New Roman" w:hAnsi="Times New Roman" w:cs="Times New Roman"/>
          <w:i/>
          <w:sz w:val="40"/>
          <w:szCs w:val="40"/>
        </w:rPr>
      </w:pPr>
      <w:r w:rsidRPr="009F142B">
        <w:rPr>
          <w:rFonts w:ascii="Times New Roman" w:hAnsi="Times New Roman" w:cs="Times New Roman"/>
          <w:sz w:val="36"/>
          <w:szCs w:val="36"/>
        </w:rPr>
        <w:t>заместитель директора по УВР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F142B">
        <w:rPr>
          <w:rFonts w:ascii="Times New Roman" w:hAnsi="Times New Roman" w:cs="Times New Roman"/>
          <w:b/>
          <w:sz w:val="40"/>
          <w:szCs w:val="40"/>
        </w:rPr>
        <w:t>Величко Лариса Ивановна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9F142B" w:rsidRDefault="009F142B" w:rsidP="009F1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тел. 394-71-32,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каб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>. 27а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845" w:rsidRDefault="00F06845" w:rsidP="009F142B">
      <w:pPr>
        <w:rPr>
          <w:rFonts w:ascii="Times New Roman" w:hAnsi="Times New Roman" w:cs="Times New Roman"/>
          <w:b/>
          <w:sz w:val="28"/>
          <w:szCs w:val="28"/>
        </w:rPr>
      </w:pPr>
    </w:p>
    <w:p w:rsidR="00002A22" w:rsidRDefault="00002A22" w:rsidP="009F1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Законодательная база:</w:t>
      </w:r>
    </w:p>
    <w:p w:rsidR="00002A22" w:rsidRPr="00D317C8" w:rsidRDefault="00002A22" w:rsidP="00002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E57">
        <w:rPr>
          <w:rFonts w:ascii="Times New Roman" w:eastAsia="Times New Roman" w:hAnsi="Times New Roman" w:cs="Times New Roman"/>
          <w:sz w:val="24"/>
          <w:szCs w:val="24"/>
        </w:rPr>
        <w:t>Федеральный закон «О противодействии коррупции» от 25.12.2008 №273-ФЗ</w:t>
      </w:r>
    </w:p>
    <w:p w:rsidR="00D317C8" w:rsidRPr="00D317C8" w:rsidRDefault="00D317C8" w:rsidP="00D317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17C8"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РФ </w:t>
      </w:r>
      <w:r>
        <w:rPr>
          <w:rFonts w:ascii="Times New Roman" w:eastAsia="Times New Roman" w:hAnsi="Times New Roman" w:cs="Times New Roman"/>
          <w:sz w:val="24"/>
          <w:szCs w:val="24"/>
        </w:rPr>
        <w:t>от 11.04.2014 №226</w:t>
      </w:r>
      <w:r w:rsidR="00D6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7C8">
        <w:rPr>
          <w:rFonts w:ascii="Times New Roman" w:eastAsia="Times New Roman" w:hAnsi="Times New Roman" w:cs="Times New Roman"/>
          <w:sz w:val="24"/>
          <w:szCs w:val="24"/>
        </w:rPr>
        <w:t xml:space="preserve">«О национальном проекте противодействия коррупции» </w:t>
      </w:r>
    </w:p>
    <w:p w:rsidR="00002A22" w:rsidRPr="00D317C8" w:rsidRDefault="00002A22" w:rsidP="00D317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17C8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Санкт-</w:t>
      </w:r>
      <w:r w:rsidR="00D317C8">
        <w:rPr>
          <w:rFonts w:ascii="Times New Roman" w:eastAsia="Times New Roman" w:hAnsi="Times New Roman" w:cs="Times New Roman"/>
          <w:sz w:val="24"/>
          <w:szCs w:val="24"/>
        </w:rPr>
        <w:t>Петербурга от 2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E2225A" w:rsidRPr="00D317C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225A" w:rsidRPr="00D317C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5 №1097 (с изменениями на 26.05.2016)</w:t>
      </w:r>
      <w:r w:rsidR="00E2225A" w:rsidRPr="00D317C8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833170" w:rsidRPr="00D3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25A" w:rsidRPr="00D317C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</w:t>
      </w:r>
      <w:r w:rsidR="00E2225A" w:rsidRPr="00D317C8">
        <w:rPr>
          <w:rFonts w:ascii="Times New Roman" w:eastAsia="Times New Roman" w:hAnsi="Times New Roman" w:cs="Times New Roman"/>
          <w:sz w:val="24"/>
          <w:szCs w:val="24"/>
        </w:rPr>
        <w:t>противодействи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2225A" w:rsidRPr="00D317C8">
        <w:rPr>
          <w:rFonts w:ascii="Times New Roman" w:eastAsia="Times New Roman" w:hAnsi="Times New Roman" w:cs="Times New Roman"/>
          <w:sz w:val="24"/>
          <w:szCs w:val="24"/>
        </w:rPr>
        <w:t xml:space="preserve"> корр</w:t>
      </w:r>
      <w:r w:rsidR="00D317C8">
        <w:rPr>
          <w:rFonts w:ascii="Times New Roman" w:eastAsia="Times New Roman" w:hAnsi="Times New Roman" w:cs="Times New Roman"/>
          <w:sz w:val="24"/>
          <w:szCs w:val="24"/>
        </w:rPr>
        <w:t>упции в Санкт-Петербурге на 201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17C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31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25A" w:rsidRPr="00D317C8">
        <w:rPr>
          <w:rFonts w:ascii="Times New Roman" w:eastAsia="Times New Roman" w:hAnsi="Times New Roman" w:cs="Times New Roman"/>
          <w:sz w:val="24"/>
          <w:szCs w:val="24"/>
        </w:rPr>
        <w:t>годы»</w:t>
      </w:r>
    </w:p>
    <w:p w:rsidR="00E2225A" w:rsidRPr="00E82E57" w:rsidRDefault="00833170" w:rsidP="00002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E5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Санкт-Петербурга от 24.03.2010 №307 «О Порядке организации антикоррупционной пропаганды в Санкт-Петербурге»</w:t>
      </w:r>
    </w:p>
    <w:p w:rsidR="00833170" w:rsidRPr="00E82E57" w:rsidRDefault="00833170" w:rsidP="00002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E5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Санкт-Петербурга от 17.12.2009 №1448 «О Поря</w:t>
      </w:r>
      <w:r w:rsidR="00040B1C">
        <w:rPr>
          <w:rFonts w:ascii="Times New Roman" w:eastAsia="Times New Roman" w:hAnsi="Times New Roman" w:cs="Times New Roman"/>
          <w:sz w:val="24"/>
          <w:szCs w:val="24"/>
        </w:rPr>
        <w:t>дке пров</w:t>
      </w:r>
      <w:r w:rsidRPr="00E82E57">
        <w:rPr>
          <w:rFonts w:ascii="Times New Roman" w:eastAsia="Times New Roman" w:hAnsi="Times New Roman" w:cs="Times New Roman"/>
          <w:sz w:val="24"/>
          <w:szCs w:val="24"/>
        </w:rPr>
        <w:t>едения антикоррупционного мониторинга в Санкт-Петербурге»</w:t>
      </w:r>
    </w:p>
    <w:p w:rsidR="00833170" w:rsidRPr="00757EBE" w:rsidRDefault="00833170" w:rsidP="00002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E5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Администрации Приморского района</w:t>
      </w:r>
      <w:r w:rsidR="00040B1C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0B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40B1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5 №5856</w:t>
      </w:r>
      <w:r w:rsidRPr="00E82E57">
        <w:rPr>
          <w:rFonts w:ascii="Times New Roman" w:eastAsia="Times New Roman" w:hAnsi="Times New Roman" w:cs="Times New Roman"/>
          <w:sz w:val="24"/>
          <w:szCs w:val="24"/>
        </w:rPr>
        <w:t xml:space="preserve">-р «Об утверждении 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 xml:space="preserve">Плана мероприятий </w:t>
      </w:r>
      <w:proofErr w:type="gramStart"/>
      <w:r w:rsidR="00CA0B9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82E57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E82E57">
        <w:rPr>
          <w:rFonts w:ascii="Times New Roman" w:eastAsia="Times New Roman" w:hAnsi="Times New Roman" w:cs="Times New Roman"/>
          <w:sz w:val="24"/>
          <w:szCs w:val="24"/>
        </w:rPr>
        <w:t xml:space="preserve"> коррупции в 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Приморского района </w:t>
      </w:r>
      <w:r w:rsidRPr="00E82E57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040B1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82E57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757EBE" w:rsidRPr="002D5552" w:rsidRDefault="00757EBE" w:rsidP="00002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Комитета по вопросам законности, правопорядка и безопасности от 29.05.2015 № 127-р «Об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</w:t>
      </w:r>
      <w:r w:rsidR="002D5552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Санкт-Петербурга, подведомственном исполнительному органу государственной власти Санкт-Петербурга»</w:t>
      </w:r>
    </w:p>
    <w:p w:rsidR="002D5552" w:rsidRPr="00E82E57" w:rsidRDefault="002D5552" w:rsidP="00002A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E57">
        <w:rPr>
          <w:rFonts w:ascii="Times New Roman" w:eastAsia="Times New Roman" w:hAnsi="Times New Roman" w:cs="Times New Roman"/>
          <w:sz w:val="24"/>
          <w:szCs w:val="24"/>
        </w:rPr>
        <w:t>Распоряжение Комитета п</w:t>
      </w:r>
      <w:r>
        <w:rPr>
          <w:rFonts w:ascii="Times New Roman" w:eastAsia="Times New Roman" w:hAnsi="Times New Roman" w:cs="Times New Roman"/>
          <w:sz w:val="24"/>
          <w:szCs w:val="24"/>
        </w:rPr>
        <w:t>о образованию от 30.10.2013 №2524</w:t>
      </w:r>
      <w:r w:rsidRPr="00E82E57">
        <w:rPr>
          <w:rFonts w:ascii="Times New Roman" w:eastAsia="Times New Roman" w:hAnsi="Times New Roman" w:cs="Times New Roman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методических рекомендаций </w:t>
      </w:r>
      <w:r w:rsidR="00CA0B9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порядке привлечения и использовании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</w:t>
      </w:r>
    </w:p>
    <w:p w:rsidR="009F142B" w:rsidRDefault="009F142B" w:rsidP="009F142B">
      <w:pPr>
        <w:ind w:left="360"/>
        <w:rPr>
          <w:rFonts w:ascii="Times New Roman" w:hAnsi="Times New Roman" w:cs="Times New Roman"/>
          <w:sz w:val="48"/>
          <w:szCs w:val="48"/>
        </w:rPr>
      </w:pPr>
      <w:r w:rsidRPr="00F06845">
        <w:rPr>
          <w:rFonts w:ascii="Times New Roman" w:hAnsi="Times New Roman" w:cs="Times New Roman"/>
          <w:sz w:val="48"/>
          <w:szCs w:val="48"/>
        </w:rPr>
        <w:t>тел. Горячей линии 576-77-65</w:t>
      </w:r>
    </w:p>
    <w:p w:rsidR="00D614B0" w:rsidRPr="00D614B0" w:rsidRDefault="00D614B0" w:rsidP="009F142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D614B0">
        <w:rPr>
          <w:rFonts w:ascii="Times New Roman" w:hAnsi="Times New Roman" w:cs="Times New Roman"/>
          <w:b/>
          <w:i/>
          <w:sz w:val="36"/>
          <w:szCs w:val="36"/>
        </w:rPr>
        <w:t xml:space="preserve">Примечание: </w:t>
      </w:r>
      <w:r w:rsidRPr="00D614B0">
        <w:rPr>
          <w:rFonts w:ascii="Times New Roman" w:hAnsi="Times New Roman" w:cs="Times New Roman"/>
          <w:b/>
          <w:i/>
          <w:sz w:val="32"/>
          <w:szCs w:val="32"/>
        </w:rPr>
        <w:t xml:space="preserve">все правовые акты по </w:t>
      </w:r>
      <w:proofErr w:type="spellStart"/>
      <w:r w:rsidRPr="00D614B0">
        <w:rPr>
          <w:rFonts w:ascii="Times New Roman" w:hAnsi="Times New Roman" w:cs="Times New Roman"/>
          <w:b/>
          <w:i/>
          <w:sz w:val="32"/>
          <w:szCs w:val="32"/>
        </w:rPr>
        <w:t>антикоррупцинной</w:t>
      </w:r>
      <w:proofErr w:type="spellEnd"/>
      <w:r w:rsidRPr="00D614B0">
        <w:rPr>
          <w:rFonts w:ascii="Times New Roman" w:hAnsi="Times New Roman" w:cs="Times New Roman"/>
          <w:b/>
          <w:i/>
          <w:sz w:val="32"/>
          <w:szCs w:val="32"/>
        </w:rPr>
        <w:t xml:space="preserve"> политике размещены в действующих редакциях в справочно-правовых системах «Консультант Плюс» и «Кодекс»</w:t>
      </w:r>
    </w:p>
    <w:sectPr w:rsidR="00D614B0" w:rsidRPr="00D614B0" w:rsidSect="009F142B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5921"/>
    <w:multiLevelType w:val="hybridMultilevel"/>
    <w:tmpl w:val="3AA2D32E"/>
    <w:lvl w:ilvl="0" w:tplc="E2A8F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22"/>
    <w:rsid w:val="00002A22"/>
    <w:rsid w:val="00040B1C"/>
    <w:rsid w:val="001279B7"/>
    <w:rsid w:val="002847E1"/>
    <w:rsid w:val="002D5552"/>
    <w:rsid w:val="00456873"/>
    <w:rsid w:val="0047758D"/>
    <w:rsid w:val="00535EB9"/>
    <w:rsid w:val="00757EBE"/>
    <w:rsid w:val="00833170"/>
    <w:rsid w:val="009F142B"/>
    <w:rsid w:val="00AF6F0D"/>
    <w:rsid w:val="00CA0B9F"/>
    <w:rsid w:val="00D317C8"/>
    <w:rsid w:val="00D614B0"/>
    <w:rsid w:val="00D6269F"/>
    <w:rsid w:val="00E2225A"/>
    <w:rsid w:val="00E82E57"/>
    <w:rsid w:val="00F06845"/>
    <w:rsid w:val="00F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C84E"/>
  <w15:docId w15:val="{B26F0A43-E1B4-474A-902B-46E94F48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1</cp:lastModifiedBy>
  <cp:revision>3</cp:revision>
  <cp:lastPrinted>2016-09-25T13:51:00Z</cp:lastPrinted>
  <dcterms:created xsi:type="dcterms:W3CDTF">2015-08-19T09:08:00Z</dcterms:created>
  <dcterms:modified xsi:type="dcterms:W3CDTF">2016-09-25T13:52:00Z</dcterms:modified>
</cp:coreProperties>
</file>