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02" w:rsidRPr="00ED0FE6" w:rsidRDefault="003B2602" w:rsidP="003B2602">
      <w:pPr>
        <w:pStyle w:val="1"/>
      </w:pPr>
      <w:bookmarkStart w:id="0" w:name="_Toc412737766"/>
      <w:bookmarkStart w:id="1" w:name="_Toc468701120"/>
      <w:r w:rsidRPr="00ED0FE6">
        <w:t>Приложение 7. Особенности организации пункта проведения ГИА для участников ГИА с</w:t>
      </w:r>
      <w:r>
        <w:t> </w:t>
      </w:r>
      <w:r w:rsidRPr="00ED0FE6">
        <w:t>различными заболеваниями, детей-инвалидов и</w:t>
      </w:r>
      <w:r>
        <w:t> </w:t>
      </w:r>
      <w:r w:rsidRPr="00ED0FE6">
        <w:t>инвалидов</w:t>
      </w:r>
      <w:bookmarkEnd w:id="0"/>
      <w:bookmarkEnd w:id="1"/>
    </w:p>
    <w:p w:rsidR="003B2602" w:rsidRPr="00ED0FE6" w:rsidRDefault="003B2602" w:rsidP="003B2602">
      <w:pPr>
        <w:jc w:val="center"/>
        <w:rPr>
          <w:b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3609"/>
        <w:gridCol w:w="2981"/>
      </w:tblGrid>
      <w:tr w:rsidR="003B2602" w:rsidRPr="00ED0FE6" w:rsidTr="00BF646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 с</w:t>
            </w:r>
            <w:r>
              <w:rPr>
                <w:b/>
                <w:sz w:val="22"/>
                <w:szCs w:val="22"/>
              </w:rPr>
              <w:t> </w:t>
            </w:r>
            <w:r w:rsidRPr="00ED0FE6">
              <w:rPr>
                <w:b/>
                <w:sz w:val="22"/>
                <w:szCs w:val="22"/>
              </w:rPr>
              <w:t>ОВЗ</w:t>
            </w:r>
          </w:p>
        </w:tc>
        <w:tc>
          <w:tcPr>
            <w:tcW w:w="1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3B2602" w:rsidRPr="00ED0FE6" w:rsidTr="00BF646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Рабоч</w:t>
            </w:r>
            <w:r w:rsidRPr="00ED0FE6">
              <w:rPr>
                <w:b/>
                <w:sz w:val="22"/>
                <w:szCs w:val="22"/>
              </w:rPr>
              <w:t>ее  место</w:t>
            </w:r>
            <w:proofErr w:type="gramEnd"/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3B2602" w:rsidRPr="00ED0FE6" w:rsidTr="00BF6465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3B2602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ED0FE6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 на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3B2602" w:rsidRPr="00ED0FE6" w:rsidRDefault="003B2602" w:rsidP="004D46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ОГЭ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иностранным языкам (раздел «Говорение») увеличивается на 30 минут.</w:t>
            </w: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proofErr w:type="gramStart"/>
            <w:r w:rsidRPr="00ED0FE6">
              <w:rPr>
                <w:sz w:val="22"/>
                <w:szCs w:val="22"/>
              </w:rPr>
              <w:t>ГИА  в</w:t>
            </w:r>
            <w:proofErr w:type="gramEnd"/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8 чел.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аудитории всем категориям выпускников с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нарушением зрения</w:t>
            </w: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Участник </w:t>
            </w:r>
            <w:proofErr w:type="gramStart"/>
            <w:r w:rsidRPr="00ED0FE6">
              <w:rPr>
                <w:sz w:val="22"/>
                <w:szCs w:val="22"/>
              </w:rPr>
              <w:t>ГИА  оформляет</w:t>
            </w:r>
            <w:proofErr w:type="gramEnd"/>
            <w:r w:rsidRPr="00ED0FE6">
              <w:rPr>
                <w:sz w:val="22"/>
                <w:szCs w:val="22"/>
              </w:rPr>
              <w:t xml:space="preserve"> экзаменационную работу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тетради рельефно-точечным шрифтом.</w:t>
            </w: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  <w:proofErr w:type="spellStart"/>
            <w:r w:rsidRPr="00ED0FE6">
              <w:rPr>
                <w:sz w:val="22"/>
                <w:szCs w:val="22"/>
              </w:rPr>
              <w:t>Тифлопереводчик</w:t>
            </w:r>
            <w:proofErr w:type="spellEnd"/>
            <w:r w:rsidRPr="00ED0FE6">
              <w:rPr>
                <w:sz w:val="22"/>
                <w:szCs w:val="22"/>
              </w:rPr>
              <w:t xml:space="preserve"> переводит работу участника ГИА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оформляет ее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на бланке установленной формы.</w:t>
            </w:r>
          </w:p>
        </w:tc>
      </w:tr>
      <w:tr w:rsidR="003B2602" w:rsidRPr="00ED0FE6" w:rsidTr="00BF646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3B2602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12 чел.</w:t>
            </w: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</w:tr>
      <w:tr w:rsidR="003B2602" w:rsidRPr="00ED0FE6" w:rsidTr="00BF646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ниже 300 люкс</w:t>
            </w: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</w:tr>
      <w:tr w:rsidR="003B2602" w:rsidRPr="00ED0FE6" w:rsidTr="00BF646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</w:tr>
      <w:tr w:rsidR="003B2602" w:rsidRPr="00ED0FE6" w:rsidTr="00BF646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3B2602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>позднооглохшие</w:t>
            </w:r>
            <w:proofErr w:type="gramEnd"/>
            <w:r w:rsidRPr="00ED0F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6 чел.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</w:t>
            </w:r>
            <w:proofErr w:type="spellStart"/>
            <w:r w:rsidRPr="00ED0FE6">
              <w:rPr>
                <w:sz w:val="22"/>
                <w:szCs w:val="22"/>
              </w:rPr>
              <w:t>сурдопереводчик</w:t>
            </w:r>
            <w:proofErr w:type="spellEnd"/>
            <w:r w:rsidRPr="00ED0FE6">
              <w:rPr>
                <w:sz w:val="22"/>
                <w:szCs w:val="22"/>
              </w:rPr>
              <w:t>, осуществляет при необходимости жестовый перевод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разъяснение непонятных слов.</w:t>
            </w: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заполнению бланков</w:t>
            </w:r>
          </w:p>
        </w:tc>
      </w:tr>
      <w:tr w:rsidR="003B2602" w:rsidRPr="00ED0FE6" w:rsidTr="00BF646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</w:tr>
      <w:tr w:rsidR="003B2602" w:rsidRPr="00ED0FE6" w:rsidTr="00BF6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3B2602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индивидуального пользования;</w:t>
            </w: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ED0FE6">
              <w:rPr>
                <w:sz w:val="22"/>
                <w:szCs w:val="22"/>
              </w:rPr>
              <w:t>ГИА  в</w:t>
            </w:r>
            <w:proofErr w:type="gramEnd"/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10 чел.</w:t>
            </w: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</w:tr>
      <w:tr w:rsidR="003B2602" w:rsidRPr="00ED0FE6" w:rsidTr="00BF646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3B2602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заполнению бланков</w:t>
            </w:r>
          </w:p>
        </w:tc>
      </w:tr>
      <w:tr w:rsidR="003B2602" w:rsidRPr="00ED0FE6" w:rsidTr="00BF6465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ED0FE6">
              <w:rPr>
                <w:sz w:val="22"/>
                <w:szCs w:val="22"/>
              </w:rPr>
              <w:t>ГИА  в</w:t>
            </w:r>
            <w:proofErr w:type="gramEnd"/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12 чел</w:t>
            </w: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</w:tr>
      <w:tr w:rsidR="003B2602" w:rsidRPr="00ED0FE6" w:rsidTr="00BF6465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3B2602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 xml:space="preserve">ППЭ должны находиться </w:t>
            </w:r>
            <w:proofErr w:type="gramStart"/>
            <w:r w:rsidRPr="00ED0FE6">
              <w:rPr>
                <w:sz w:val="22"/>
                <w:szCs w:val="22"/>
              </w:rPr>
              <w:t>на  первых</w:t>
            </w:r>
            <w:proofErr w:type="gramEnd"/>
            <w:r w:rsidRPr="00ED0FE6">
              <w:rPr>
                <w:sz w:val="22"/>
                <w:szCs w:val="22"/>
              </w:rPr>
              <w:t xml:space="preserve"> этажах.</w:t>
            </w: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</w:t>
            </w:r>
            <w:proofErr w:type="gramStart"/>
            <w:r w:rsidRPr="00ED0FE6">
              <w:rPr>
                <w:sz w:val="22"/>
                <w:szCs w:val="22"/>
              </w:rPr>
              <w:t>ГИА  в</w:t>
            </w:r>
            <w:proofErr w:type="gramEnd"/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10 человек</w:t>
            </w: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поручни,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помещении – специальные кресла, медицинские лежаки – для детей, которые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могут долго сидеть</w:t>
            </w: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поручни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течение всего экзамена оказывать помощь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сопровождение выпускников с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ограниченной мобильностью (помогают сменить положение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колясках, креслах, лежаках, фиксировать положение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кресле, укрепить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поправить протезы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т.п.)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3B2602" w:rsidRPr="00ED0FE6" w:rsidTr="00BF6465">
        <w:trPr>
          <w:trHeight w:val="15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3B2602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 на</w:t>
            </w:r>
            <w:r>
              <w:rPr>
                <w:b/>
                <w:sz w:val="22"/>
                <w:szCs w:val="22"/>
              </w:rPr>
              <w:t> </w:t>
            </w:r>
            <w:r w:rsidRPr="00ED0FE6">
              <w:rPr>
                <w:b/>
                <w:sz w:val="22"/>
                <w:szCs w:val="22"/>
              </w:rPr>
              <w:t>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имеющим выхода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сеть «Интернет»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не содержащего информации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сдаваемому предмету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Ассистент помогает занять рабочее место </w:t>
            </w:r>
            <w:proofErr w:type="gramStart"/>
            <w:r w:rsidRPr="00ED0FE6">
              <w:rPr>
                <w:sz w:val="22"/>
                <w:szCs w:val="22"/>
              </w:rPr>
              <w:t>в  аудитории</w:t>
            </w:r>
            <w:proofErr w:type="gramEnd"/>
            <w:r w:rsidRPr="00ED0FE6">
              <w:rPr>
                <w:sz w:val="22"/>
                <w:szCs w:val="22"/>
              </w:rPr>
              <w:t>, распечатывает ответы участника</w:t>
            </w:r>
            <w:r>
              <w:rPr>
                <w:sz w:val="22"/>
                <w:szCs w:val="22"/>
              </w:rPr>
              <w:t xml:space="preserve"> </w:t>
            </w:r>
            <w:r w:rsidRPr="00ED0FE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переносит информацию с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распечатанных бланков участника ГИА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Организатор оформляет регистрационный бланк (для участника ЕГЭ</w:t>
            </w:r>
            <w:proofErr w:type="gramStart"/>
            <w:r w:rsidRPr="00ED0FE6">
              <w:rPr>
                <w:sz w:val="22"/>
                <w:szCs w:val="22"/>
              </w:rPr>
              <w:t>),  бланк</w:t>
            </w:r>
            <w:proofErr w:type="gramEnd"/>
            <w:r w:rsidRPr="00ED0FE6">
              <w:rPr>
                <w:sz w:val="22"/>
                <w:szCs w:val="22"/>
              </w:rPr>
              <w:t xml:space="preserve"> ответа </w:t>
            </w:r>
            <w:r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 xml:space="preserve">1 </w:t>
            </w:r>
          </w:p>
        </w:tc>
      </w:tr>
      <w:tr w:rsidR="003B2602" w:rsidRPr="00ED0FE6" w:rsidTr="00BF6465">
        <w:trPr>
          <w:trHeight w:val="13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3B2602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Обучающиеся с</w:t>
            </w:r>
            <w:r>
              <w:rPr>
                <w:b/>
                <w:sz w:val="22"/>
                <w:szCs w:val="22"/>
              </w:rPr>
              <w:t> </w:t>
            </w:r>
            <w:r w:rsidRPr="00ED0FE6">
              <w:rPr>
                <w:b/>
                <w:sz w:val="22"/>
                <w:szCs w:val="22"/>
              </w:rPr>
              <w:t xml:space="preserve">задержкой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proofErr w:type="gramStart"/>
            <w:r w:rsidRPr="00ED0FE6">
              <w:rPr>
                <w:sz w:val="22"/>
                <w:szCs w:val="22"/>
              </w:rPr>
              <w:t>ГИА  в</w:t>
            </w:r>
            <w:proofErr w:type="gramEnd"/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5 чел.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Ассистент помогает занять рабочее место </w:t>
            </w:r>
            <w:proofErr w:type="gramStart"/>
            <w:r w:rsidRPr="00ED0FE6">
              <w:rPr>
                <w:sz w:val="22"/>
                <w:szCs w:val="22"/>
              </w:rPr>
              <w:t>в  аудитории</w:t>
            </w:r>
            <w:proofErr w:type="gramEnd"/>
            <w:r w:rsidRPr="00ED0FE6">
              <w:rPr>
                <w:sz w:val="22"/>
                <w:szCs w:val="22"/>
              </w:rPr>
              <w:t>. Рекомендуется обеспечение индивидуального медицинского сопровождения этой категории выпускников на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весь период работы ППЭ.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3B2602" w:rsidRPr="00ED0FE6" w:rsidTr="00BF6465">
        <w:trPr>
          <w:trHeight w:val="56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3B2602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 с</w:t>
            </w:r>
            <w:r>
              <w:rPr>
                <w:b/>
                <w:sz w:val="22"/>
                <w:szCs w:val="22"/>
              </w:rPr>
              <w:t> </w:t>
            </w:r>
            <w:r w:rsidRPr="00ED0FE6">
              <w:rPr>
                <w:b/>
                <w:sz w:val="22"/>
                <w:szCs w:val="22"/>
              </w:rPr>
              <w:t>расстройствами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proofErr w:type="gramStart"/>
            <w:r w:rsidRPr="00ED0FE6">
              <w:rPr>
                <w:sz w:val="22"/>
                <w:szCs w:val="22"/>
              </w:rPr>
              <w:t>ГИА  в</w:t>
            </w:r>
            <w:proofErr w:type="gramEnd"/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5 чел.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аудитории, предотвращает аффективные реакции на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новую стрессовую обстановку, возникающую во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время проведения экзамена, при необходимости осуществляет разбор ко</w:t>
            </w:r>
            <w:bookmarkStart w:id="2" w:name="_GoBack"/>
            <w:bookmarkEnd w:id="2"/>
            <w:r w:rsidRPr="00ED0FE6">
              <w:rPr>
                <w:sz w:val="22"/>
                <w:szCs w:val="22"/>
              </w:rPr>
              <w:t xml:space="preserve">нфликтов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3B2602" w:rsidRPr="00ED0FE6" w:rsidTr="00BF6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02" w:rsidRPr="00ED0FE6" w:rsidRDefault="003B2602" w:rsidP="003B2602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 с</w:t>
            </w:r>
            <w:r>
              <w:rPr>
                <w:b/>
                <w:sz w:val="22"/>
                <w:szCs w:val="22"/>
              </w:rPr>
              <w:t> </w:t>
            </w:r>
            <w:proofErr w:type="gramStart"/>
            <w:r w:rsidRPr="00ED0FE6">
              <w:rPr>
                <w:b/>
                <w:sz w:val="22"/>
                <w:szCs w:val="22"/>
              </w:rPr>
              <w:t>ОВЗ  (</w:t>
            </w:r>
            <w:proofErr w:type="gramEnd"/>
            <w:r w:rsidRPr="00ED0FE6">
              <w:rPr>
                <w:b/>
                <w:sz w:val="22"/>
                <w:szCs w:val="22"/>
              </w:rPr>
              <w:t xml:space="preserve">диабет, онкология, астма, порок сердца, </w:t>
            </w:r>
            <w:proofErr w:type="spellStart"/>
            <w:r w:rsidRPr="00ED0FE6">
              <w:rPr>
                <w:b/>
                <w:sz w:val="22"/>
                <w:szCs w:val="22"/>
              </w:rPr>
              <w:t>энурез</w:t>
            </w:r>
            <w:proofErr w:type="spellEnd"/>
            <w:r w:rsidRPr="00ED0FE6">
              <w:rPr>
                <w:b/>
                <w:sz w:val="22"/>
                <w:szCs w:val="22"/>
              </w:rPr>
              <w:t>, язва и</w:t>
            </w:r>
            <w:r>
              <w:rPr>
                <w:b/>
                <w:sz w:val="22"/>
                <w:szCs w:val="22"/>
              </w:rPr>
              <w:t> </w:t>
            </w:r>
            <w:r w:rsidRPr="00ED0FE6">
              <w:rPr>
                <w:b/>
                <w:sz w:val="22"/>
                <w:szCs w:val="22"/>
              </w:rPr>
              <w:t>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</w:t>
            </w:r>
            <w:proofErr w:type="gramStart"/>
            <w:r w:rsidRPr="00ED0FE6">
              <w:rPr>
                <w:sz w:val="22"/>
                <w:szCs w:val="22"/>
              </w:rPr>
              <w:t>ГИА  в</w:t>
            </w:r>
            <w:proofErr w:type="gramEnd"/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12 чел.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602" w:rsidRPr="00ED0FE6" w:rsidRDefault="003B2602" w:rsidP="004D4633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271676" w:rsidRDefault="00271676"/>
    <w:sectPr w:rsidR="00271676" w:rsidSect="00BF646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02"/>
    <w:rsid w:val="00271676"/>
    <w:rsid w:val="003B2602"/>
    <w:rsid w:val="00B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D3227-FF22-47CF-A8C6-321D1AB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B2602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602"/>
    <w:rPr>
      <w:rFonts w:ascii="Times New Roman" w:eastAsia="Times New Roman" w:hAnsi="Times New Roman" w:cs="Times New Roman"/>
      <w:b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2017-10-22T19:38:00Z</dcterms:created>
  <dcterms:modified xsi:type="dcterms:W3CDTF">2017-10-22T19:43:00Z</dcterms:modified>
</cp:coreProperties>
</file>