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9C" w:rsidRPr="00144432" w:rsidRDefault="0069089C" w:rsidP="0069089C">
      <w:pPr>
        <w:ind w:right="-1"/>
        <w:jc w:val="center"/>
        <w:rPr>
          <w:sz w:val="28"/>
          <w:szCs w:val="28"/>
        </w:rPr>
      </w:pPr>
      <w:r w:rsidRPr="00144432">
        <w:rPr>
          <w:sz w:val="28"/>
          <w:szCs w:val="28"/>
        </w:rPr>
        <w:t>Государственное бюджетное общеобразовательное учреждение</w:t>
      </w:r>
    </w:p>
    <w:p w:rsidR="0069089C" w:rsidRPr="00144432" w:rsidRDefault="0069089C" w:rsidP="0069089C">
      <w:pPr>
        <w:ind w:right="-1"/>
        <w:jc w:val="center"/>
        <w:rPr>
          <w:sz w:val="28"/>
          <w:szCs w:val="28"/>
        </w:rPr>
      </w:pPr>
      <w:r w:rsidRPr="00144432">
        <w:rPr>
          <w:sz w:val="28"/>
          <w:szCs w:val="28"/>
        </w:rPr>
        <w:t>школа № 59 Приморского района</w:t>
      </w:r>
      <w:proofErr w:type="gramStart"/>
      <w:r w:rsidRPr="00144432">
        <w:rPr>
          <w:sz w:val="28"/>
          <w:szCs w:val="28"/>
        </w:rPr>
        <w:t xml:space="preserve"> С</w:t>
      </w:r>
      <w:proofErr w:type="gramEnd"/>
      <w:r w:rsidRPr="00144432">
        <w:rPr>
          <w:sz w:val="28"/>
          <w:szCs w:val="28"/>
        </w:rPr>
        <w:t>анкт – Петербурга</w:t>
      </w:r>
    </w:p>
    <w:p w:rsidR="0069089C" w:rsidRDefault="0069089C" w:rsidP="0069089C">
      <w:pPr>
        <w:jc w:val="center"/>
      </w:pPr>
    </w:p>
    <w:tbl>
      <w:tblPr>
        <w:tblW w:w="53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3313"/>
        <w:gridCol w:w="4445"/>
      </w:tblGrid>
      <w:tr w:rsidR="0069089C" w:rsidRPr="008B5DC3" w:rsidTr="00043277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</w:tcPr>
          <w:p w:rsidR="0069089C" w:rsidRDefault="0069089C" w:rsidP="0004327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«Согласовано</w:t>
            </w:r>
            <w:r w:rsidRPr="007957DE">
              <w:rPr>
                <w:b/>
                <w:bCs/>
                <w:sz w:val="26"/>
              </w:rPr>
              <w:t xml:space="preserve">»      </w:t>
            </w:r>
          </w:p>
          <w:p w:rsidR="0069089C" w:rsidRDefault="0069089C" w:rsidP="0004327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___________________</w:t>
            </w:r>
          </w:p>
          <w:p w:rsidR="0069089C" w:rsidRPr="00E7743A" w:rsidRDefault="0069089C" w:rsidP="00043277">
            <w:pPr>
              <w:tabs>
                <w:tab w:val="left" w:pos="372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ФИО родителя, законного представителя         </w:t>
            </w:r>
          </w:p>
          <w:p w:rsidR="0069089C" w:rsidRDefault="0069089C" w:rsidP="0004327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___________________</w:t>
            </w:r>
            <w:r w:rsidRPr="007957DE">
              <w:rPr>
                <w:b/>
                <w:bCs/>
                <w:sz w:val="26"/>
              </w:rPr>
              <w:t xml:space="preserve">  </w:t>
            </w:r>
          </w:p>
          <w:p w:rsidR="0069089C" w:rsidRPr="00E7743A" w:rsidRDefault="0069089C" w:rsidP="000432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подпись          </w:t>
            </w:r>
          </w:p>
          <w:p w:rsidR="0069089C" w:rsidRDefault="0069089C" w:rsidP="0004327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___________________</w:t>
            </w:r>
          </w:p>
          <w:p w:rsidR="0069089C" w:rsidRPr="007957DE" w:rsidRDefault="0069089C" w:rsidP="00043277">
            <w:pPr>
              <w:rPr>
                <w:b/>
                <w:bCs/>
                <w:sz w:val="26"/>
              </w:rPr>
            </w:pPr>
            <w:r w:rsidRPr="007957DE">
              <w:rPr>
                <w:b/>
                <w:bCs/>
                <w:sz w:val="26"/>
              </w:rPr>
              <w:t xml:space="preserve">                 </w:t>
            </w:r>
            <w:r>
              <w:rPr>
                <w:b/>
                <w:bCs/>
                <w:sz w:val="16"/>
                <w:szCs w:val="16"/>
              </w:rPr>
              <w:t>дата</w:t>
            </w:r>
            <w:r w:rsidRPr="007957DE">
              <w:rPr>
                <w:b/>
                <w:bCs/>
                <w:sz w:val="26"/>
              </w:rPr>
              <w:t xml:space="preserve">                                                                      </w:t>
            </w:r>
          </w:p>
          <w:p w:rsidR="0069089C" w:rsidRPr="005253C0" w:rsidRDefault="0069089C" w:rsidP="00043277">
            <w:pPr>
              <w:rPr>
                <w:bCs/>
                <w:sz w:val="26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</w:tcPr>
          <w:p w:rsidR="0069089C" w:rsidRDefault="0069089C" w:rsidP="0004327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«Принято»</w:t>
            </w:r>
          </w:p>
          <w:p w:rsidR="0069089C" w:rsidRDefault="0069089C" w:rsidP="00043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Педагогический совет школы</w:t>
            </w:r>
          </w:p>
          <w:p w:rsidR="0069089C" w:rsidRDefault="0069089C" w:rsidP="00043277">
            <w:pPr>
              <w:rPr>
                <w:bCs/>
                <w:sz w:val="26"/>
                <w:szCs w:val="26"/>
              </w:rPr>
            </w:pPr>
          </w:p>
          <w:p w:rsidR="0069089C" w:rsidRDefault="0069089C" w:rsidP="00043277">
            <w:pPr>
              <w:rPr>
                <w:bCs/>
                <w:sz w:val="26"/>
              </w:rPr>
            </w:pPr>
            <w:r>
              <w:rPr>
                <w:bCs/>
                <w:sz w:val="26"/>
                <w:szCs w:val="26"/>
              </w:rPr>
              <w:t xml:space="preserve">Протокол от </w:t>
            </w:r>
            <w:r w:rsidRPr="00160B27">
              <w:rPr>
                <w:bCs/>
                <w:sz w:val="26"/>
                <w:szCs w:val="26"/>
              </w:rPr>
              <w:t>28.08.2015 №1</w:t>
            </w:r>
          </w:p>
          <w:p w:rsidR="0069089C" w:rsidRDefault="0069089C" w:rsidP="00043277">
            <w:pPr>
              <w:rPr>
                <w:bCs/>
                <w:sz w:val="26"/>
              </w:rPr>
            </w:pPr>
          </w:p>
          <w:p w:rsidR="0069089C" w:rsidRPr="007957DE" w:rsidRDefault="0069089C" w:rsidP="00043277">
            <w:pPr>
              <w:rPr>
                <w:b/>
                <w:bCs/>
                <w:sz w:val="26"/>
              </w:rPr>
            </w:pPr>
            <w:r w:rsidRPr="007957DE">
              <w:rPr>
                <w:bCs/>
                <w:sz w:val="26"/>
              </w:rPr>
              <w:t xml:space="preserve"> </w:t>
            </w:r>
          </w:p>
          <w:p w:rsidR="0069089C" w:rsidRPr="007957DE" w:rsidRDefault="0069089C" w:rsidP="00043277">
            <w:pPr>
              <w:rPr>
                <w:b/>
                <w:bCs/>
                <w:sz w:val="26"/>
              </w:rPr>
            </w:pPr>
            <w:r w:rsidRPr="007957DE">
              <w:rPr>
                <w:b/>
                <w:bCs/>
                <w:sz w:val="26"/>
              </w:rPr>
              <w:t xml:space="preserve">                                                                                                                              </w:t>
            </w:r>
          </w:p>
          <w:p w:rsidR="0069089C" w:rsidRPr="005253C0" w:rsidRDefault="0069089C" w:rsidP="00043277">
            <w:pPr>
              <w:rPr>
                <w:bCs/>
                <w:sz w:val="26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</w:tcPr>
          <w:p w:rsidR="0069089C" w:rsidRPr="007957DE" w:rsidRDefault="0069089C" w:rsidP="00043277">
            <w:pPr>
              <w:rPr>
                <w:b/>
                <w:bCs/>
                <w:sz w:val="26"/>
              </w:rPr>
            </w:pPr>
            <w:r w:rsidRPr="007957DE">
              <w:rPr>
                <w:b/>
                <w:bCs/>
                <w:sz w:val="26"/>
              </w:rPr>
              <w:t xml:space="preserve">«Утверждено»                                                                                                                                      </w:t>
            </w:r>
          </w:p>
          <w:p w:rsidR="0069089C" w:rsidRDefault="0069089C" w:rsidP="00043277">
            <w:pPr>
              <w:rPr>
                <w:bCs/>
                <w:sz w:val="26"/>
              </w:rPr>
            </w:pPr>
          </w:p>
          <w:p w:rsidR="0069089C" w:rsidRPr="005253C0" w:rsidRDefault="0069089C" w:rsidP="0004327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Директор ________   Т.А. Морозова</w:t>
            </w:r>
            <w:r w:rsidRPr="005253C0">
              <w:rPr>
                <w:bCs/>
                <w:sz w:val="26"/>
              </w:rPr>
              <w:t xml:space="preserve">                                       </w:t>
            </w:r>
          </w:p>
          <w:p w:rsidR="0069089C" w:rsidRDefault="0069089C" w:rsidP="00043277">
            <w:pPr>
              <w:rPr>
                <w:bCs/>
                <w:sz w:val="26"/>
              </w:rPr>
            </w:pPr>
          </w:p>
          <w:p w:rsidR="0069089C" w:rsidRPr="00BA6791" w:rsidRDefault="0069089C" w:rsidP="0004327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Приказ от 31.08.2015 № 48/13</w:t>
            </w:r>
          </w:p>
          <w:p w:rsidR="0069089C" w:rsidRPr="005253C0" w:rsidRDefault="0069089C" w:rsidP="00043277">
            <w:pPr>
              <w:rPr>
                <w:bCs/>
                <w:sz w:val="26"/>
              </w:rPr>
            </w:pPr>
          </w:p>
        </w:tc>
      </w:tr>
    </w:tbl>
    <w:p w:rsidR="0069089C" w:rsidRPr="00D5400A" w:rsidRDefault="0069089C" w:rsidP="0069089C"/>
    <w:p w:rsidR="0069089C" w:rsidRPr="004218D7" w:rsidRDefault="0069089C" w:rsidP="0069089C">
      <w:pPr>
        <w:pStyle w:val="6"/>
        <w:rPr>
          <w:szCs w:val="28"/>
        </w:rPr>
      </w:pPr>
      <w:r w:rsidRPr="004218D7">
        <w:rPr>
          <w:szCs w:val="28"/>
        </w:rPr>
        <w:t>Индивидуальный учебный план</w:t>
      </w:r>
    </w:p>
    <w:p w:rsidR="0069089C" w:rsidRDefault="0069089C" w:rsidP="0069089C">
      <w:pPr>
        <w:jc w:val="center"/>
        <w:rPr>
          <w:szCs w:val="22"/>
        </w:rPr>
      </w:pPr>
      <w:r>
        <w:rPr>
          <w:sz w:val="28"/>
          <w:szCs w:val="28"/>
        </w:rPr>
        <w:t>обучающегося 7б</w:t>
      </w:r>
      <w:r w:rsidRPr="001D6F1E">
        <w:rPr>
          <w:sz w:val="28"/>
          <w:szCs w:val="28"/>
        </w:rPr>
        <w:t xml:space="preserve"> класса</w:t>
      </w:r>
      <w:r>
        <w:rPr>
          <w:szCs w:val="22"/>
        </w:rPr>
        <w:t xml:space="preserve"> </w:t>
      </w:r>
    </w:p>
    <w:p w:rsidR="0069089C" w:rsidRPr="005300D9" w:rsidRDefault="00164C00" w:rsidP="0069089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ФИО</w:t>
      </w:r>
    </w:p>
    <w:p w:rsidR="0069089C" w:rsidRDefault="0069089C" w:rsidP="0069089C">
      <w:pPr>
        <w:jc w:val="center"/>
        <w:rPr>
          <w:szCs w:val="22"/>
        </w:rPr>
      </w:pPr>
      <w:r>
        <w:rPr>
          <w:szCs w:val="22"/>
        </w:rPr>
        <w:t xml:space="preserve">на </w:t>
      </w:r>
      <w:r>
        <w:rPr>
          <w:b/>
          <w:bCs/>
          <w:szCs w:val="22"/>
        </w:rPr>
        <w:t>2015-2016</w:t>
      </w:r>
      <w:r>
        <w:rPr>
          <w:szCs w:val="22"/>
        </w:rPr>
        <w:t xml:space="preserve"> учебный год</w:t>
      </w:r>
    </w:p>
    <w:p w:rsidR="0069089C" w:rsidRDefault="0069089C" w:rsidP="0069089C">
      <w:pPr>
        <w:jc w:val="center"/>
        <w:rPr>
          <w:szCs w:val="22"/>
        </w:rPr>
      </w:pPr>
    </w:p>
    <w:tbl>
      <w:tblPr>
        <w:tblW w:w="1110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00"/>
        <w:gridCol w:w="851"/>
        <w:gridCol w:w="736"/>
        <w:gridCol w:w="966"/>
        <w:gridCol w:w="850"/>
        <w:gridCol w:w="851"/>
        <w:gridCol w:w="663"/>
        <w:gridCol w:w="966"/>
        <w:gridCol w:w="709"/>
        <w:gridCol w:w="779"/>
        <w:gridCol w:w="851"/>
      </w:tblGrid>
      <w:tr w:rsidR="0069089C" w:rsidRPr="00BC4405" w:rsidTr="00043277">
        <w:trPr>
          <w:trHeight w:val="238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89C" w:rsidRDefault="0069089C" w:rsidP="00043277">
            <w:pPr>
              <w:rPr>
                <w:b/>
                <w:bCs/>
              </w:rPr>
            </w:pPr>
          </w:p>
          <w:p w:rsidR="0069089C" w:rsidRDefault="0069089C" w:rsidP="00043277">
            <w:pPr>
              <w:rPr>
                <w:b/>
                <w:bCs/>
              </w:rPr>
            </w:pPr>
          </w:p>
          <w:p w:rsidR="0069089C" w:rsidRDefault="0069089C" w:rsidP="00043277">
            <w:pPr>
              <w:rPr>
                <w:b/>
                <w:bCs/>
              </w:rPr>
            </w:pPr>
          </w:p>
          <w:p w:rsidR="0069089C" w:rsidRDefault="0069089C" w:rsidP="00043277">
            <w:pPr>
              <w:jc w:val="center"/>
            </w:pPr>
            <w:r w:rsidRPr="00BC4405">
              <w:rPr>
                <w:b/>
                <w:bCs/>
              </w:rPr>
              <w:t>Учебные предметы</w:t>
            </w:r>
          </w:p>
          <w:p w:rsidR="0069089C" w:rsidRDefault="0069089C" w:rsidP="00043277"/>
          <w:p w:rsidR="0069089C" w:rsidRDefault="0069089C" w:rsidP="00043277"/>
          <w:p w:rsidR="0069089C" w:rsidRPr="00AA15CF" w:rsidRDefault="0069089C" w:rsidP="00043277"/>
        </w:tc>
        <w:tc>
          <w:tcPr>
            <w:tcW w:w="4917" w:type="dxa"/>
            <w:gridSpan w:val="6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89C" w:rsidRDefault="0069089C" w:rsidP="00043277">
            <w:pPr>
              <w:jc w:val="center"/>
              <w:rPr>
                <w:b/>
                <w:bCs/>
              </w:rPr>
            </w:pPr>
          </w:p>
          <w:p w:rsidR="0069089C" w:rsidRPr="00BC4405" w:rsidRDefault="0069089C" w:rsidP="00043277">
            <w:pPr>
              <w:jc w:val="center"/>
            </w:pPr>
            <w:r w:rsidRPr="00BC4405">
              <w:rPr>
                <w:b/>
                <w:bCs/>
              </w:rPr>
              <w:t xml:space="preserve">Обязательная нагрузка </w:t>
            </w:r>
            <w:proofErr w:type="gramStart"/>
            <w:r w:rsidRPr="00BC4405">
              <w:rPr>
                <w:b/>
                <w:bCs/>
              </w:rPr>
              <w:t>обучающегося</w:t>
            </w:r>
            <w:proofErr w:type="gramEnd"/>
          </w:p>
          <w:p w:rsidR="0069089C" w:rsidRPr="00BC4405" w:rsidRDefault="0069089C" w:rsidP="00043277">
            <w:pPr>
              <w:rPr>
                <w:b/>
                <w:bCs/>
              </w:rPr>
            </w:pP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89C" w:rsidRPr="00E015C5" w:rsidRDefault="0069089C" w:rsidP="00043277">
            <w:pPr>
              <w:jc w:val="center"/>
              <w:rPr>
                <w:sz w:val="18"/>
                <w:szCs w:val="18"/>
              </w:rPr>
            </w:pPr>
            <w:r w:rsidRPr="00E015C5">
              <w:rPr>
                <w:b/>
                <w:bCs/>
                <w:sz w:val="18"/>
                <w:szCs w:val="18"/>
              </w:rPr>
              <w:t xml:space="preserve">Часы самостоятельной работы </w:t>
            </w:r>
            <w:proofErr w:type="gramStart"/>
            <w:r w:rsidRPr="00E015C5">
              <w:rPr>
                <w:b/>
                <w:bCs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63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shd w:val="clear" w:color="auto" w:fill="FFFFFF"/>
          </w:tcPr>
          <w:p w:rsidR="0069089C" w:rsidRDefault="0069089C" w:rsidP="00043277">
            <w:pPr>
              <w:jc w:val="center"/>
              <w:rPr>
                <w:b/>
                <w:bCs/>
              </w:rPr>
            </w:pPr>
          </w:p>
          <w:p w:rsidR="0069089C" w:rsidRPr="00D50682" w:rsidRDefault="0069089C" w:rsidP="0004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BC4405">
              <w:rPr>
                <w:b/>
                <w:bCs/>
              </w:rPr>
              <w:t xml:space="preserve">Максимально допустимая нагрузка </w:t>
            </w:r>
            <w:proofErr w:type="gramStart"/>
            <w:r w:rsidRPr="00BC4405">
              <w:rPr>
                <w:b/>
                <w:bCs/>
              </w:rPr>
              <w:t>обучающегося</w:t>
            </w:r>
            <w:proofErr w:type="gramEnd"/>
          </w:p>
        </w:tc>
      </w:tr>
      <w:tr w:rsidR="0069089C" w:rsidRPr="00BC4405" w:rsidTr="00043277">
        <w:trPr>
          <w:trHeight w:val="617"/>
        </w:trPr>
        <w:tc>
          <w:tcPr>
            <w:tcW w:w="2880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9089C" w:rsidRPr="00BC4405" w:rsidRDefault="0069089C" w:rsidP="00043277"/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89C" w:rsidRPr="00BC4405" w:rsidRDefault="0069089C" w:rsidP="00043277">
            <w:pPr>
              <w:jc w:val="center"/>
            </w:pPr>
            <w:r w:rsidRPr="001B3358">
              <w:rPr>
                <w:sz w:val="20"/>
                <w:szCs w:val="20"/>
              </w:rPr>
              <w:t xml:space="preserve">Кол-во часов </w:t>
            </w:r>
            <w:r w:rsidRPr="001B3358">
              <w:rPr>
                <w:sz w:val="20"/>
                <w:szCs w:val="20"/>
              </w:rPr>
              <w:br/>
              <w:t>в неделю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89C" w:rsidRPr="00BC4405" w:rsidRDefault="0069089C" w:rsidP="00043277">
            <w:pPr>
              <w:jc w:val="center"/>
            </w:pPr>
            <w:r w:rsidRPr="001B3358">
              <w:rPr>
                <w:sz w:val="20"/>
                <w:szCs w:val="20"/>
              </w:rPr>
              <w:t xml:space="preserve">Кол-во часов </w:t>
            </w:r>
            <w:r w:rsidRPr="001B3358">
              <w:rPr>
                <w:sz w:val="20"/>
                <w:szCs w:val="20"/>
              </w:rPr>
              <w:br/>
              <w:t>в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89C" w:rsidRPr="00BC4405" w:rsidRDefault="0069089C" w:rsidP="00043277">
            <w:pPr>
              <w:jc w:val="center"/>
            </w:pPr>
            <w:r w:rsidRPr="001B3358">
              <w:rPr>
                <w:b/>
                <w:bCs/>
                <w:sz w:val="22"/>
                <w:szCs w:val="22"/>
              </w:rPr>
              <w:t>Региональный компонент и компонент ОУ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Default="0069089C" w:rsidP="00043277">
            <w:pPr>
              <w:jc w:val="center"/>
              <w:rPr>
                <w:b/>
                <w:bCs/>
              </w:rPr>
            </w:pPr>
          </w:p>
          <w:p w:rsidR="0069089C" w:rsidRPr="00BC4405" w:rsidRDefault="0069089C" w:rsidP="00043277">
            <w:pPr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6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89C" w:rsidRPr="00BC4405" w:rsidRDefault="0069089C" w:rsidP="00043277">
            <w:pPr>
              <w:jc w:val="center"/>
            </w:pPr>
            <w:r w:rsidRPr="001B3358">
              <w:rPr>
                <w:sz w:val="20"/>
                <w:szCs w:val="20"/>
              </w:rPr>
              <w:t xml:space="preserve">Кол-во часов </w:t>
            </w:r>
            <w:r w:rsidRPr="001B3358">
              <w:rPr>
                <w:sz w:val="20"/>
                <w:szCs w:val="20"/>
              </w:rPr>
              <w:br/>
              <w:t>в неделю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89C" w:rsidRPr="00BC4405" w:rsidRDefault="0069089C" w:rsidP="00043277">
            <w:pPr>
              <w:jc w:val="center"/>
            </w:pPr>
            <w:r w:rsidRPr="001B3358">
              <w:rPr>
                <w:sz w:val="20"/>
                <w:szCs w:val="20"/>
              </w:rPr>
              <w:t xml:space="preserve">Кол-во часов </w:t>
            </w:r>
            <w:r w:rsidRPr="001B3358">
              <w:rPr>
                <w:sz w:val="20"/>
                <w:szCs w:val="20"/>
              </w:rPr>
              <w:br/>
              <w:t>в год</w:t>
            </w:r>
          </w:p>
        </w:tc>
        <w:tc>
          <w:tcPr>
            <w:tcW w:w="1630" w:type="dxa"/>
            <w:gridSpan w:val="2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69089C" w:rsidRPr="00BC4405" w:rsidRDefault="0069089C" w:rsidP="00043277">
            <w:pPr>
              <w:jc w:val="center"/>
            </w:pPr>
          </w:p>
        </w:tc>
      </w:tr>
      <w:tr w:rsidR="0069089C" w:rsidRPr="00BC4405" w:rsidTr="00043277">
        <w:trPr>
          <w:trHeight w:val="670"/>
        </w:trPr>
        <w:tc>
          <w:tcPr>
            <w:tcW w:w="2880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9089C" w:rsidRPr="00BC4405" w:rsidRDefault="0069089C" w:rsidP="00043277"/>
        </w:tc>
        <w:tc>
          <w:tcPr>
            <w:tcW w:w="85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89C" w:rsidRPr="00BC4405" w:rsidRDefault="0069089C" w:rsidP="00043277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9089C" w:rsidRPr="00BC4405" w:rsidRDefault="0069089C" w:rsidP="00043277">
            <w:pPr>
              <w:jc w:val="center"/>
            </w:pP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89C" w:rsidRPr="00D50682" w:rsidRDefault="0069089C" w:rsidP="00043277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D50682">
              <w:rPr>
                <w:sz w:val="20"/>
                <w:szCs w:val="20"/>
              </w:rPr>
              <w:t xml:space="preserve">Кол-во часов </w:t>
            </w:r>
            <w:r w:rsidRPr="00D50682">
              <w:rPr>
                <w:sz w:val="20"/>
                <w:szCs w:val="20"/>
              </w:rPr>
              <w:br/>
              <w:t>в неделю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89C" w:rsidRPr="00D50682" w:rsidRDefault="0069089C" w:rsidP="00043277">
            <w:pPr>
              <w:jc w:val="center"/>
              <w:rPr>
                <w:sz w:val="20"/>
                <w:szCs w:val="20"/>
              </w:rPr>
            </w:pPr>
            <w:r w:rsidRPr="00D50682">
              <w:rPr>
                <w:sz w:val="20"/>
                <w:szCs w:val="20"/>
              </w:rPr>
              <w:t xml:space="preserve">Кол-во часов </w:t>
            </w:r>
            <w:r w:rsidRPr="00D50682">
              <w:rPr>
                <w:sz w:val="20"/>
                <w:szCs w:val="20"/>
              </w:rPr>
              <w:br/>
              <w:t>в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89C" w:rsidRPr="00D50682" w:rsidRDefault="0069089C" w:rsidP="00043277">
            <w:pPr>
              <w:jc w:val="center"/>
              <w:rPr>
                <w:sz w:val="20"/>
                <w:szCs w:val="20"/>
              </w:rPr>
            </w:pPr>
            <w:r w:rsidRPr="00D50682">
              <w:rPr>
                <w:sz w:val="20"/>
                <w:szCs w:val="20"/>
              </w:rPr>
              <w:t xml:space="preserve">Кол-во часов </w:t>
            </w:r>
            <w:r w:rsidRPr="00D50682">
              <w:rPr>
                <w:sz w:val="20"/>
                <w:szCs w:val="20"/>
              </w:rPr>
              <w:br/>
              <w:t>в неделю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D50682" w:rsidRDefault="0069089C" w:rsidP="00043277">
            <w:pPr>
              <w:jc w:val="center"/>
              <w:rPr>
                <w:sz w:val="20"/>
                <w:szCs w:val="20"/>
              </w:rPr>
            </w:pPr>
            <w:r w:rsidRPr="00D50682">
              <w:rPr>
                <w:sz w:val="20"/>
                <w:szCs w:val="20"/>
              </w:rPr>
              <w:t xml:space="preserve">Кол-во часов </w:t>
            </w:r>
            <w:r w:rsidRPr="00D50682">
              <w:rPr>
                <w:sz w:val="20"/>
                <w:szCs w:val="20"/>
              </w:rPr>
              <w:br/>
              <w:t>в год</w:t>
            </w:r>
          </w:p>
        </w:tc>
        <w:tc>
          <w:tcPr>
            <w:tcW w:w="96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89C" w:rsidRPr="00BC4405" w:rsidRDefault="0069089C" w:rsidP="00043277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9089C" w:rsidRPr="00BC4405" w:rsidRDefault="0069089C" w:rsidP="00043277">
            <w:pPr>
              <w:jc w:val="center"/>
            </w:pP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89C" w:rsidRPr="00D50682" w:rsidRDefault="0069089C" w:rsidP="00043277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D50682">
              <w:rPr>
                <w:sz w:val="20"/>
                <w:szCs w:val="20"/>
              </w:rPr>
              <w:t xml:space="preserve">Кол-во часов </w:t>
            </w:r>
            <w:r w:rsidRPr="00D50682">
              <w:rPr>
                <w:sz w:val="20"/>
                <w:szCs w:val="20"/>
              </w:rPr>
              <w:br/>
              <w:t>в неделю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69089C" w:rsidRPr="00D50682" w:rsidRDefault="0069089C" w:rsidP="00043277">
            <w:pPr>
              <w:jc w:val="center"/>
              <w:rPr>
                <w:sz w:val="20"/>
                <w:szCs w:val="20"/>
              </w:rPr>
            </w:pPr>
            <w:r w:rsidRPr="00D50682">
              <w:rPr>
                <w:sz w:val="20"/>
                <w:szCs w:val="20"/>
              </w:rPr>
              <w:t xml:space="preserve">Кол-во часов </w:t>
            </w:r>
            <w:r w:rsidRPr="00D50682">
              <w:rPr>
                <w:sz w:val="20"/>
                <w:szCs w:val="20"/>
              </w:rPr>
              <w:br/>
              <w:t>в год</w:t>
            </w:r>
          </w:p>
        </w:tc>
      </w:tr>
      <w:tr w:rsidR="0069089C" w:rsidRPr="00BC4405" w:rsidTr="0069089C">
        <w:trPr>
          <w:trHeight w:val="320"/>
        </w:trPr>
        <w:tc>
          <w:tcPr>
            <w:tcW w:w="228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89C" w:rsidRPr="00E015C5" w:rsidRDefault="0069089C" w:rsidP="0069089C">
            <w:pPr>
              <w:jc w:val="both"/>
            </w:pPr>
            <w:r w:rsidRPr="00E015C5">
              <w:t>Русский язык</w:t>
            </w:r>
            <w: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7477F3" w:rsidRDefault="0069089C" w:rsidP="0069089C">
            <w:pPr>
              <w:jc w:val="center"/>
              <w:rPr>
                <w:b/>
                <w:color w:val="C00000"/>
              </w:rPr>
            </w:pPr>
            <w:r w:rsidRPr="007477F3">
              <w:rPr>
                <w:b/>
                <w:color w:val="C00000"/>
              </w:rPr>
              <w:t>ДОТ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89C" w:rsidRPr="00AA15CF" w:rsidRDefault="0069089C" w:rsidP="00043277">
            <w:pPr>
              <w:jc w:val="center"/>
              <w:rPr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89C" w:rsidRPr="003D04A9" w:rsidRDefault="0069089C" w:rsidP="00043277">
            <w:pPr>
              <w:jc w:val="center"/>
              <w:rPr>
                <w:sz w:val="28"/>
                <w:szCs w:val="28"/>
              </w:rPr>
            </w:pPr>
            <w:r w:rsidRPr="003D04A9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89C" w:rsidRPr="00AA15CF" w:rsidRDefault="0069089C" w:rsidP="0004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89C" w:rsidRPr="00AA15CF" w:rsidRDefault="0069089C" w:rsidP="0004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 w:rsidRPr="003D04A9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89C" w:rsidRPr="00AA15CF" w:rsidRDefault="0069089C" w:rsidP="000432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89C" w:rsidRPr="00575861" w:rsidRDefault="0069089C" w:rsidP="0004327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  <w:r w:rsidRPr="0057586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89C" w:rsidRPr="00083DC1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</w:tr>
      <w:tr w:rsidR="0069089C" w:rsidRPr="00BC4405" w:rsidTr="0069089C">
        <w:trPr>
          <w:trHeight w:val="320"/>
        </w:trPr>
        <w:tc>
          <w:tcPr>
            <w:tcW w:w="228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E015C5" w:rsidRDefault="0069089C" w:rsidP="00043277">
            <w:r w:rsidRPr="00E015C5">
              <w:t>Литература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7477F3" w:rsidRDefault="0069089C" w:rsidP="0069089C">
            <w:pPr>
              <w:jc w:val="center"/>
              <w:rPr>
                <w:b/>
                <w:color w:val="C00000"/>
              </w:rPr>
            </w:pPr>
            <w:r w:rsidRPr="007477F3">
              <w:rPr>
                <w:b/>
                <w:color w:val="C00000"/>
              </w:rPr>
              <w:t>ДОТ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 w:rsidRPr="003D04A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6E38D0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E24610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E24610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69089C" w:rsidRPr="00BC4405" w:rsidTr="0069089C">
        <w:trPr>
          <w:trHeight w:val="320"/>
        </w:trPr>
        <w:tc>
          <w:tcPr>
            <w:tcW w:w="228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E015C5" w:rsidRDefault="0069089C" w:rsidP="00043277">
            <w:r w:rsidRPr="00E015C5">
              <w:t>Иностранный язык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7477F3" w:rsidRDefault="0069089C" w:rsidP="0069089C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 w:rsidRPr="003D04A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 w:rsidRPr="003D04A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89C" w:rsidRPr="00E24610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</w:tr>
      <w:tr w:rsidR="0069089C" w:rsidRPr="00BC4405" w:rsidTr="0069089C">
        <w:trPr>
          <w:trHeight w:val="320"/>
        </w:trPr>
        <w:tc>
          <w:tcPr>
            <w:tcW w:w="228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E015C5" w:rsidRDefault="0069089C" w:rsidP="00043277">
            <w:r w:rsidRPr="00E015C5">
              <w:t>Алгебра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7477F3" w:rsidRDefault="0069089C" w:rsidP="0069089C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575861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575861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</w:tr>
      <w:tr w:rsidR="0069089C" w:rsidRPr="00BC4405" w:rsidTr="0069089C">
        <w:trPr>
          <w:trHeight w:val="320"/>
        </w:trPr>
        <w:tc>
          <w:tcPr>
            <w:tcW w:w="228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E015C5" w:rsidRDefault="0069089C" w:rsidP="00043277">
            <w:r w:rsidRPr="00E015C5">
              <w:t>Геометрия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7477F3" w:rsidRDefault="0069089C" w:rsidP="0069089C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 w:rsidRPr="003D04A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 w:rsidRPr="00575861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 w:rsidRPr="00575861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69089C" w:rsidRPr="00BC4405" w:rsidTr="0069089C">
        <w:trPr>
          <w:trHeight w:val="320"/>
        </w:trPr>
        <w:tc>
          <w:tcPr>
            <w:tcW w:w="228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E015C5" w:rsidRDefault="0069089C" w:rsidP="00043277">
            <w:r w:rsidRPr="00E015C5">
              <w:t>Информатика и ИКТ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7477F3" w:rsidRDefault="0069089C" w:rsidP="0069089C">
            <w:pPr>
              <w:jc w:val="center"/>
              <w:rPr>
                <w:b/>
                <w:color w:val="C00000"/>
              </w:rPr>
            </w:pPr>
            <w:r w:rsidRPr="007477F3">
              <w:rPr>
                <w:b/>
                <w:color w:val="C00000"/>
              </w:rPr>
              <w:t>ДО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69089C" w:rsidRPr="00BC4405" w:rsidTr="0069089C">
        <w:trPr>
          <w:trHeight w:val="320"/>
        </w:trPr>
        <w:tc>
          <w:tcPr>
            <w:tcW w:w="228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E015C5" w:rsidRDefault="0069089C" w:rsidP="00043277">
            <w:r w:rsidRPr="00E015C5">
              <w:t>История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7477F3" w:rsidRDefault="007477F3" w:rsidP="0069089C">
            <w:pPr>
              <w:jc w:val="center"/>
              <w:rPr>
                <w:b/>
                <w:color w:val="C00000"/>
              </w:rPr>
            </w:pPr>
            <w:r w:rsidRPr="007477F3">
              <w:rPr>
                <w:b/>
                <w:color w:val="C00000"/>
              </w:rPr>
              <w:t>ДОТ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 w:rsidRPr="003D04A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 w:rsidRPr="003D04A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69089C" w:rsidRPr="00BC4405" w:rsidTr="0069089C">
        <w:trPr>
          <w:trHeight w:val="320"/>
        </w:trPr>
        <w:tc>
          <w:tcPr>
            <w:tcW w:w="228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E015C5" w:rsidRDefault="0069089C" w:rsidP="00043277">
            <w:r w:rsidRPr="00E015C5">
              <w:t>Обществознание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7477F3" w:rsidRDefault="0069089C" w:rsidP="0069089C">
            <w:pPr>
              <w:jc w:val="center"/>
              <w:rPr>
                <w:b/>
                <w:color w:val="C00000"/>
              </w:rPr>
            </w:pPr>
            <w:r w:rsidRPr="007477F3">
              <w:rPr>
                <w:b/>
                <w:color w:val="C00000"/>
              </w:rPr>
              <w:t>ДО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 w:rsidRPr="003D04A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 w:rsidRPr="003D04A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69089C" w:rsidRPr="00BC4405" w:rsidTr="0069089C">
        <w:trPr>
          <w:trHeight w:val="320"/>
        </w:trPr>
        <w:tc>
          <w:tcPr>
            <w:tcW w:w="228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E015C5" w:rsidRDefault="0069089C" w:rsidP="00043277">
            <w:r w:rsidRPr="00E015C5">
              <w:t>География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7477F3" w:rsidRDefault="0069089C" w:rsidP="0069089C">
            <w:pPr>
              <w:jc w:val="center"/>
              <w:rPr>
                <w:b/>
                <w:color w:val="C00000"/>
              </w:rPr>
            </w:pPr>
            <w:r w:rsidRPr="007477F3">
              <w:rPr>
                <w:b/>
                <w:color w:val="C00000"/>
              </w:rPr>
              <w:t>ДО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 w:rsidRPr="003D04A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 w:rsidRPr="003D04A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69089C" w:rsidRPr="00BC4405" w:rsidTr="0069089C">
        <w:trPr>
          <w:trHeight w:val="320"/>
        </w:trPr>
        <w:tc>
          <w:tcPr>
            <w:tcW w:w="228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E015C5" w:rsidRDefault="0069089C" w:rsidP="00043277">
            <w:r w:rsidRPr="00E015C5">
              <w:t>Биология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7477F3" w:rsidRDefault="0069089C" w:rsidP="0069089C">
            <w:pPr>
              <w:jc w:val="center"/>
              <w:rPr>
                <w:b/>
                <w:color w:val="C00000"/>
              </w:rPr>
            </w:pPr>
            <w:r w:rsidRPr="007477F3">
              <w:rPr>
                <w:b/>
                <w:color w:val="C00000"/>
              </w:rPr>
              <w:t>ДО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 w:rsidRPr="003D04A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 w:rsidRPr="003D04A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69089C" w:rsidRPr="00BC4405" w:rsidTr="0069089C">
        <w:trPr>
          <w:trHeight w:val="320"/>
        </w:trPr>
        <w:tc>
          <w:tcPr>
            <w:tcW w:w="228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E015C5" w:rsidRDefault="0069089C" w:rsidP="00043277">
            <w:r w:rsidRPr="00E015C5">
              <w:t>Физика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7477F3" w:rsidRDefault="0069089C" w:rsidP="0069089C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 w:rsidRPr="003D04A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 w:rsidRPr="003D04A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69089C" w:rsidRPr="00BC4405" w:rsidTr="0069089C">
        <w:trPr>
          <w:trHeight w:val="482"/>
        </w:trPr>
        <w:tc>
          <w:tcPr>
            <w:tcW w:w="228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E015C5" w:rsidRDefault="0069089C" w:rsidP="00043277">
            <w:r>
              <w:t>История и культура Санкт-Петербурга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7477F3" w:rsidRDefault="0069089C" w:rsidP="0069089C">
            <w:pPr>
              <w:jc w:val="center"/>
              <w:rPr>
                <w:b/>
                <w:color w:val="C00000"/>
              </w:rPr>
            </w:pPr>
            <w:r w:rsidRPr="007477F3">
              <w:rPr>
                <w:b/>
                <w:color w:val="C00000"/>
              </w:rPr>
              <w:t>ДО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0,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A15C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0,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A15C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15CF">
              <w:rPr>
                <w:b/>
                <w:bCs/>
                <w:sz w:val="28"/>
                <w:szCs w:val="28"/>
              </w:rPr>
              <w:t>0,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AA15C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B81B1D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69089C" w:rsidRPr="00BC4405" w:rsidTr="0069089C">
        <w:trPr>
          <w:trHeight w:val="320"/>
        </w:trPr>
        <w:tc>
          <w:tcPr>
            <w:tcW w:w="228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E015C5" w:rsidRDefault="0069089C" w:rsidP="00043277">
            <w:r>
              <w:t>Музыка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7477F3" w:rsidRDefault="0069089C" w:rsidP="0069089C">
            <w:pPr>
              <w:jc w:val="center"/>
              <w:rPr>
                <w:b/>
                <w:color w:val="C00000"/>
              </w:rPr>
            </w:pPr>
            <w:r w:rsidRPr="007477F3">
              <w:rPr>
                <w:b/>
                <w:color w:val="C00000"/>
              </w:rPr>
              <w:t>ДО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0,125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0,125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0,875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C507FD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89C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69089C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69089C" w:rsidRPr="00BC4405" w:rsidTr="0069089C">
        <w:trPr>
          <w:trHeight w:val="320"/>
        </w:trPr>
        <w:tc>
          <w:tcPr>
            <w:tcW w:w="228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Default="0069089C" w:rsidP="00043277">
            <w:r>
              <w:t>ИЗО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7477F3" w:rsidRDefault="0069089C" w:rsidP="0069089C">
            <w:pPr>
              <w:jc w:val="center"/>
              <w:rPr>
                <w:b/>
                <w:color w:val="C00000"/>
              </w:rPr>
            </w:pPr>
            <w:r w:rsidRPr="007477F3">
              <w:rPr>
                <w:b/>
                <w:color w:val="C00000"/>
              </w:rPr>
              <w:t>ДО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0,125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0,125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0,875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C507FD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89C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69089C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69089C" w:rsidRPr="00BC4405" w:rsidTr="0069089C">
        <w:trPr>
          <w:trHeight w:val="320"/>
        </w:trPr>
        <w:tc>
          <w:tcPr>
            <w:tcW w:w="2280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E015C5" w:rsidRDefault="0069089C" w:rsidP="00043277">
            <w:r w:rsidRPr="00E015C5">
              <w:t>Физическая культура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69089C" w:rsidRPr="007477F3" w:rsidRDefault="0069089C" w:rsidP="0069089C">
            <w:pPr>
              <w:jc w:val="center"/>
              <w:rPr>
                <w:b/>
                <w:color w:val="C00000"/>
              </w:rPr>
            </w:pPr>
            <w:r w:rsidRPr="007477F3">
              <w:rPr>
                <w:b/>
                <w:color w:val="C00000"/>
              </w:rPr>
              <w:t>ДО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0,25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0,25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F5188F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</w:tr>
      <w:tr w:rsidR="0069089C" w:rsidRPr="00BC4405" w:rsidTr="0069089C">
        <w:trPr>
          <w:trHeight w:val="320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E015C5" w:rsidRDefault="0069089C" w:rsidP="00043277">
            <w:r w:rsidRPr="00E015C5">
              <w:t>Технология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69089C" w:rsidRPr="007477F3" w:rsidRDefault="0069089C" w:rsidP="0069089C">
            <w:pPr>
              <w:jc w:val="center"/>
              <w:rPr>
                <w:b/>
                <w:color w:val="C00000"/>
              </w:rPr>
            </w:pPr>
            <w:r w:rsidRPr="007477F3">
              <w:rPr>
                <w:b/>
                <w:color w:val="C00000"/>
              </w:rPr>
              <w:t>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F5188F" w:rsidRDefault="0069089C" w:rsidP="000432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69089C" w:rsidRPr="003D04A9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F5188F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9089C" w:rsidRPr="00AA15CF" w:rsidRDefault="0069089C" w:rsidP="00043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69089C" w:rsidRPr="00BC4405" w:rsidTr="00043277">
        <w:trPr>
          <w:trHeight w:val="304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D86489" w:rsidRDefault="0069089C" w:rsidP="00043277">
            <w:pPr>
              <w:rPr>
                <w:b/>
                <w:sz w:val="40"/>
                <w:szCs w:val="40"/>
              </w:rPr>
            </w:pPr>
            <w:r w:rsidRPr="00D86489">
              <w:rPr>
                <w:b/>
                <w:sz w:val="40"/>
                <w:szCs w:val="40"/>
              </w:rPr>
              <w:t>ИТОГО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89C" w:rsidRPr="00D86489" w:rsidRDefault="0069089C" w:rsidP="00043277">
            <w:pPr>
              <w:ind w:right="-108" w:hanging="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10,5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89C" w:rsidRPr="00904D46" w:rsidRDefault="0069089C" w:rsidP="00043277">
            <w:pPr>
              <w:ind w:right="-144" w:hanging="187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357 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D86489" w:rsidRDefault="0069089C" w:rsidP="000432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3D04A9" w:rsidRDefault="0069089C" w:rsidP="000432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51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9089C" w:rsidRPr="00D86489" w:rsidRDefault="0069089C" w:rsidP="000432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9089C" w:rsidRPr="00904D46" w:rsidRDefault="0069089C" w:rsidP="000432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408 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575861" w:rsidRDefault="0069089C" w:rsidP="00043277">
            <w:pPr>
              <w:jc w:val="center"/>
              <w:rPr>
                <w:b/>
                <w:sz w:val="40"/>
                <w:szCs w:val="40"/>
              </w:rPr>
            </w:pPr>
            <w:r w:rsidRPr="00575861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89C" w:rsidRPr="00904D46" w:rsidRDefault="0069089C" w:rsidP="00043277">
            <w:pPr>
              <w:ind w:right="-100" w:hanging="11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680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b/>
                <w:sz w:val="40"/>
                <w:szCs w:val="40"/>
              </w:rPr>
            </w:pPr>
            <w:r w:rsidRPr="00575861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9089C" w:rsidRPr="00575861" w:rsidRDefault="0069089C" w:rsidP="000432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1088 </w:t>
            </w:r>
          </w:p>
        </w:tc>
      </w:tr>
    </w:tbl>
    <w:p w:rsidR="0069089C" w:rsidRDefault="0069089C" w:rsidP="0069089C">
      <w:pPr>
        <w:jc w:val="center"/>
        <w:rPr>
          <w:b/>
        </w:rPr>
      </w:pPr>
    </w:p>
    <w:p w:rsidR="0069089C" w:rsidRDefault="0069089C" w:rsidP="0069089C">
      <w:pPr>
        <w:jc w:val="center"/>
        <w:rPr>
          <w:b/>
        </w:rPr>
      </w:pPr>
    </w:p>
    <w:p w:rsidR="0069089C" w:rsidRPr="00FA02F3" w:rsidRDefault="0069089C" w:rsidP="0069089C">
      <w:pPr>
        <w:jc w:val="center"/>
        <w:rPr>
          <w:b/>
        </w:rPr>
      </w:pPr>
      <w:r w:rsidRPr="00FA02F3">
        <w:rPr>
          <w:b/>
        </w:rPr>
        <w:t>Пояснительная записка к индивидуальному учебному плану</w:t>
      </w:r>
    </w:p>
    <w:p w:rsidR="0069089C" w:rsidRDefault="0069089C" w:rsidP="0069089C">
      <w:pPr>
        <w:jc w:val="center"/>
        <w:rPr>
          <w:b/>
        </w:rPr>
      </w:pPr>
      <w:r w:rsidRPr="00FA02F3">
        <w:rPr>
          <w:b/>
        </w:rPr>
        <w:t>надомного обучения</w:t>
      </w:r>
      <w:r>
        <w:rPr>
          <w:b/>
        </w:rPr>
        <w:t xml:space="preserve"> обучающегося 7б</w:t>
      </w:r>
      <w:r w:rsidRPr="00FA02F3">
        <w:rPr>
          <w:b/>
        </w:rPr>
        <w:t xml:space="preserve"> класса </w:t>
      </w:r>
      <w:r w:rsidR="00164C00">
        <w:rPr>
          <w:b/>
        </w:rPr>
        <w:t>ФИО</w:t>
      </w:r>
      <w:bookmarkStart w:id="0" w:name="_GoBack"/>
      <w:bookmarkEnd w:id="0"/>
    </w:p>
    <w:p w:rsidR="0069089C" w:rsidRDefault="0069089C" w:rsidP="0069089C">
      <w:pPr>
        <w:jc w:val="center"/>
        <w:rPr>
          <w:b/>
        </w:rPr>
      </w:pPr>
    </w:p>
    <w:p w:rsidR="0069089C" w:rsidRPr="00FA02F3" w:rsidRDefault="0069089C" w:rsidP="0069089C">
      <w:pPr>
        <w:jc w:val="center"/>
        <w:rPr>
          <w:b/>
        </w:rPr>
      </w:pPr>
    </w:p>
    <w:p w:rsidR="0069089C" w:rsidRPr="00FA02F3" w:rsidRDefault="0069089C" w:rsidP="0069089C">
      <w:pPr>
        <w:numPr>
          <w:ilvl w:val="0"/>
          <w:numId w:val="2"/>
        </w:numPr>
        <w:jc w:val="both"/>
        <w:rPr>
          <w:b/>
        </w:rPr>
      </w:pPr>
      <w:r w:rsidRPr="00FA02F3">
        <w:rPr>
          <w:b/>
        </w:rPr>
        <w:t>Нормативно-правовая база организации обучения на дому:</w:t>
      </w:r>
    </w:p>
    <w:p w:rsidR="0069089C" w:rsidRPr="00FA02F3" w:rsidRDefault="0069089C" w:rsidP="0069089C">
      <w:pPr>
        <w:numPr>
          <w:ilvl w:val="1"/>
          <w:numId w:val="3"/>
        </w:numPr>
        <w:jc w:val="both"/>
      </w:pPr>
      <w:r w:rsidRPr="00FA02F3">
        <w:rPr>
          <w:color w:val="000001"/>
        </w:rPr>
        <w:t>статья 79 Федерального закона от 21.12.2012 № 273-ФЗ «Об образовании в Российской Федерации», статья 19 Федерального закона от 24.11.1995 № 181-ФЗ «О социальной защите инвалидов в Российской Федерации», статья 10 Закона Санкт-Петербурга от 17.07.2013 № 461-83 «Закон об образовании в Санкт</w:t>
      </w:r>
      <w:r w:rsidRPr="00FA02F3">
        <w:rPr>
          <w:color w:val="000001"/>
        </w:rPr>
        <w:noBreakHyphen/>
        <w:t>Петербурге»</w:t>
      </w:r>
      <w:r w:rsidRPr="00FA02F3">
        <w:t>;</w:t>
      </w:r>
    </w:p>
    <w:p w:rsidR="0069089C" w:rsidRPr="00FA02F3" w:rsidRDefault="0069089C" w:rsidP="0069089C">
      <w:pPr>
        <w:numPr>
          <w:ilvl w:val="1"/>
          <w:numId w:val="3"/>
        </w:numPr>
        <w:jc w:val="both"/>
      </w:pPr>
      <w:r w:rsidRPr="00F23F3B">
        <w:t>Постановление Главного государственного санитарного врача Российской Федерации                от 29.12.2010 № 189 «Об утверждении СанПиН 2.4.2.2821-10 «Санитарно-эпидемиологические требования к условиям и организации обучения                                                  в общеобразовательных учреждениях» (с изменениями на 29.06.2011)</w:t>
      </w:r>
      <w:r w:rsidRPr="00FA02F3">
        <w:t>;</w:t>
      </w:r>
    </w:p>
    <w:p w:rsidR="0069089C" w:rsidRPr="00FA02F3" w:rsidRDefault="0069089C" w:rsidP="0069089C">
      <w:pPr>
        <w:numPr>
          <w:ilvl w:val="1"/>
          <w:numId w:val="3"/>
        </w:numPr>
        <w:jc w:val="both"/>
      </w:pPr>
      <w:r>
        <w:t>Устав ГБ</w:t>
      </w:r>
      <w:r w:rsidRPr="00FA02F3">
        <w:t>ОУ</w:t>
      </w:r>
      <w:r>
        <w:t xml:space="preserve"> школы №59</w:t>
      </w:r>
      <w:r w:rsidRPr="00FA02F3">
        <w:t>;</w:t>
      </w:r>
    </w:p>
    <w:p w:rsidR="0069089C" w:rsidRDefault="0069089C" w:rsidP="0069089C">
      <w:pPr>
        <w:numPr>
          <w:ilvl w:val="1"/>
          <w:numId w:val="3"/>
        </w:numPr>
        <w:jc w:val="both"/>
      </w:pPr>
      <w:r w:rsidRPr="00FA02F3">
        <w:t>Образовательная программа ОУ</w:t>
      </w:r>
      <w:r>
        <w:t>;</w:t>
      </w:r>
    </w:p>
    <w:p w:rsidR="0069089C" w:rsidRDefault="0069089C" w:rsidP="0069089C">
      <w:pPr>
        <w:numPr>
          <w:ilvl w:val="1"/>
          <w:numId w:val="3"/>
        </w:numPr>
        <w:jc w:val="both"/>
      </w:pPr>
      <w:r>
        <w:t>Федеральный</w:t>
      </w:r>
      <w:r w:rsidRPr="00B655F4">
        <w:t xml:space="preserve"> базисны</w:t>
      </w:r>
      <w:r>
        <w:t>й учебный</w:t>
      </w:r>
      <w:r w:rsidRPr="00B655F4">
        <w:t xml:space="preserve"> план, утвержденны</w:t>
      </w:r>
      <w:r>
        <w:t>й</w:t>
      </w:r>
      <w:r w:rsidRPr="00B655F4">
        <w:t xml:space="preserve"> приказом Министерства образования Российской Федерации от 09.03.</w:t>
      </w:r>
      <w:r>
        <w:t>2004 № 1312 (далее – ФБУП-2004);</w:t>
      </w:r>
    </w:p>
    <w:p w:rsidR="0069089C" w:rsidRDefault="0069089C" w:rsidP="0069089C">
      <w:pPr>
        <w:numPr>
          <w:ilvl w:val="1"/>
          <w:numId w:val="3"/>
        </w:numPr>
        <w:jc w:val="both"/>
      </w:pPr>
      <w:r>
        <w:t>Р</w:t>
      </w:r>
      <w:r w:rsidRPr="00135376">
        <w:t>аспоряжением</w:t>
      </w:r>
      <w:r>
        <w:t xml:space="preserve"> </w:t>
      </w:r>
      <w:r w:rsidRPr="00135376">
        <w:t xml:space="preserve"> Комитета по образованию от 13.05.2015 № 2328-р «О формировании учебных планов образовательных учреждений Санкт-Петербурга, реализующих основные общеобразовательные прогр</w:t>
      </w:r>
      <w:r>
        <w:t>аммы, на 2015/2016 учебный год»;</w:t>
      </w:r>
    </w:p>
    <w:p w:rsidR="0069089C" w:rsidRPr="00745F24" w:rsidRDefault="0069089C" w:rsidP="0069089C">
      <w:pPr>
        <w:numPr>
          <w:ilvl w:val="1"/>
          <w:numId w:val="3"/>
        </w:numPr>
        <w:jc w:val="both"/>
      </w:pPr>
      <w:r>
        <w:t>Р</w:t>
      </w:r>
      <w:r w:rsidRPr="00135376">
        <w:t>аспоряжением Комитета по образованию от 06.05.2015 № 2158-р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2015/2016 учебном году»;</w:t>
      </w:r>
    </w:p>
    <w:p w:rsidR="0069089C" w:rsidRDefault="0069089C" w:rsidP="0069089C">
      <w:pPr>
        <w:numPr>
          <w:ilvl w:val="1"/>
          <w:numId w:val="3"/>
        </w:numPr>
        <w:jc w:val="both"/>
      </w:pPr>
      <w:r>
        <w:t>Инструктивно-методическим письмом Комитета по образованию от 02.06.2015 №03-20-2227/15-0-0</w:t>
      </w:r>
      <w:r w:rsidRPr="0058744B">
        <w:t xml:space="preserve"> «О формировании учебных планов </w:t>
      </w:r>
      <w:r>
        <w:t>общеобразовательных организаций Санкт-Петербурга, реализующих адаптированные основные общеобразовательные программы, на 2015-2016 учебный год</w:t>
      </w:r>
      <w:r w:rsidRPr="0058744B">
        <w:t>»</w:t>
      </w:r>
      <w:r>
        <w:t>;</w:t>
      </w:r>
    </w:p>
    <w:p w:rsidR="0069089C" w:rsidRDefault="0069089C" w:rsidP="0069089C">
      <w:pPr>
        <w:numPr>
          <w:ilvl w:val="1"/>
          <w:numId w:val="3"/>
        </w:numPr>
        <w:jc w:val="both"/>
      </w:pPr>
      <w:r>
        <w:t xml:space="preserve">Распоряжение Комитета по образованию Санкт-Петербурга от 30.10.2013 №2525-р «»Об утверждении Порядка организации </w:t>
      </w:r>
      <w:proofErr w:type="gramStart"/>
      <w:r>
        <w:t>обучения по</w:t>
      </w:r>
      <w:proofErr w:type="gramEnd"/>
      <w:r>
        <w:t xml:space="preserve"> медицинским показаниям по основным общеобра</w:t>
      </w:r>
      <w:r w:rsidR="007477F3">
        <w:t>зовательным программам на дому»;</w:t>
      </w:r>
    </w:p>
    <w:p w:rsidR="007477F3" w:rsidRDefault="007477F3" w:rsidP="0069089C">
      <w:pPr>
        <w:numPr>
          <w:ilvl w:val="1"/>
          <w:numId w:val="3"/>
        </w:numPr>
        <w:jc w:val="both"/>
      </w:pPr>
      <w:r>
        <w:t>Федерального закона Российской Федерации от 24.11.1995 (в редакции от 19.07.2011) №181-ФЗ «О социальной защите инвалидов в Российской Федерации»;</w:t>
      </w:r>
    </w:p>
    <w:p w:rsidR="007477F3" w:rsidRPr="00242AF5" w:rsidRDefault="008806BD" w:rsidP="0069089C">
      <w:pPr>
        <w:numPr>
          <w:ilvl w:val="1"/>
          <w:numId w:val="3"/>
        </w:numPr>
        <w:jc w:val="both"/>
        <w:rPr>
          <w:color w:val="C00000"/>
        </w:rPr>
      </w:pPr>
      <w:r w:rsidRPr="0047633D">
        <w:rPr>
          <w:color w:val="C00000"/>
        </w:rPr>
        <w:t>приказ Министерства образования и науки Российской Федерации от 09.01.2014 №2 «Об утверждении Порядка применения организациями, осуществляющими образовательную деятельность, электронного обучения,  дистанционных образовательных технологий при реализации образовательных программ».</w:t>
      </w:r>
    </w:p>
    <w:p w:rsidR="0069089C" w:rsidRDefault="0069089C" w:rsidP="0069089C">
      <w:pPr>
        <w:ind w:left="792"/>
        <w:jc w:val="both"/>
      </w:pPr>
    </w:p>
    <w:p w:rsidR="0069089C" w:rsidRDefault="0069089C" w:rsidP="0069089C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Годовой календарный учебный график</w:t>
      </w:r>
    </w:p>
    <w:p w:rsidR="0069089C" w:rsidRDefault="0069089C" w:rsidP="0069089C">
      <w:pPr>
        <w:numPr>
          <w:ilvl w:val="1"/>
          <w:numId w:val="4"/>
        </w:numPr>
        <w:jc w:val="both"/>
      </w:pPr>
      <w:r w:rsidRPr="00FA02F3">
        <w:t>Продолжительность учебного года</w:t>
      </w:r>
      <w:r>
        <w:t xml:space="preserve"> – </w:t>
      </w:r>
      <w:r>
        <w:rPr>
          <w:b/>
        </w:rPr>
        <w:t>34 недели</w:t>
      </w:r>
      <w:r w:rsidRPr="00FA02F3">
        <w:t>;</w:t>
      </w:r>
    </w:p>
    <w:p w:rsidR="0069089C" w:rsidRDefault="0069089C" w:rsidP="0069089C">
      <w:pPr>
        <w:numPr>
          <w:ilvl w:val="1"/>
          <w:numId w:val="4"/>
        </w:numPr>
        <w:jc w:val="both"/>
      </w:pPr>
      <w:r>
        <w:t>Осенние каникулы – с 03.11.2015 по 08.11.2015</w:t>
      </w:r>
    </w:p>
    <w:p w:rsidR="0069089C" w:rsidRDefault="0069089C" w:rsidP="0069089C">
      <w:pPr>
        <w:numPr>
          <w:ilvl w:val="1"/>
          <w:numId w:val="4"/>
        </w:numPr>
        <w:jc w:val="both"/>
      </w:pPr>
      <w:r>
        <w:t>Зимние каникулы – с 26.12.2015 по 10.01.2016;</w:t>
      </w:r>
    </w:p>
    <w:p w:rsidR="0069089C" w:rsidRDefault="0069089C" w:rsidP="0069089C">
      <w:pPr>
        <w:numPr>
          <w:ilvl w:val="1"/>
          <w:numId w:val="4"/>
        </w:numPr>
        <w:jc w:val="both"/>
      </w:pPr>
      <w:r>
        <w:t>Весенние каникулы – с 19.03.2016 по 27.03.2016;</w:t>
      </w:r>
    </w:p>
    <w:p w:rsidR="0069089C" w:rsidRDefault="0069089C" w:rsidP="0069089C">
      <w:pPr>
        <w:numPr>
          <w:ilvl w:val="1"/>
          <w:numId w:val="4"/>
        </w:numPr>
        <w:jc w:val="both"/>
      </w:pPr>
      <w:r>
        <w:t>Промежуточная аттестация проводится с 16.05.2016 по 20.05.2016;</w:t>
      </w:r>
    </w:p>
    <w:p w:rsidR="0069089C" w:rsidRDefault="0069089C" w:rsidP="0069089C">
      <w:pPr>
        <w:numPr>
          <w:ilvl w:val="1"/>
          <w:numId w:val="4"/>
        </w:numPr>
        <w:jc w:val="both"/>
      </w:pPr>
      <w:r>
        <w:t>Режим занятий – понедельник-пятница. Учебные занятия начинаются не ранее 9 часов</w:t>
      </w:r>
    </w:p>
    <w:p w:rsidR="0069089C" w:rsidRPr="00FA02F3" w:rsidRDefault="0069089C" w:rsidP="0069089C">
      <w:pPr>
        <w:numPr>
          <w:ilvl w:val="1"/>
          <w:numId w:val="4"/>
        </w:numPr>
        <w:jc w:val="both"/>
      </w:pPr>
      <w:r>
        <w:t>График административных, контрольных и практических работ  представлен в рабочих программах по предметам.</w:t>
      </w:r>
    </w:p>
    <w:p w:rsidR="0069089C" w:rsidRPr="00FA02F3" w:rsidRDefault="0069089C" w:rsidP="0069089C">
      <w:pPr>
        <w:ind w:left="792"/>
        <w:jc w:val="both"/>
      </w:pPr>
    </w:p>
    <w:p w:rsidR="0069089C" w:rsidRPr="00FA02F3" w:rsidRDefault="0069089C" w:rsidP="0069089C">
      <w:pPr>
        <w:numPr>
          <w:ilvl w:val="0"/>
          <w:numId w:val="2"/>
        </w:numPr>
        <w:jc w:val="both"/>
        <w:rPr>
          <w:b/>
        </w:rPr>
      </w:pPr>
      <w:r w:rsidRPr="00FA02F3">
        <w:rPr>
          <w:b/>
        </w:rPr>
        <w:t>Организация учебного процесса:</w:t>
      </w:r>
    </w:p>
    <w:p w:rsidR="0069089C" w:rsidRPr="00FA02F3" w:rsidRDefault="0069089C" w:rsidP="0069089C">
      <w:pPr>
        <w:numPr>
          <w:ilvl w:val="1"/>
          <w:numId w:val="5"/>
        </w:numPr>
        <w:jc w:val="both"/>
      </w:pPr>
      <w:r w:rsidRPr="00FA02F3">
        <w:t>Период обучения на дому (по медицинской справке)</w:t>
      </w:r>
      <w:r>
        <w:t xml:space="preserve"> – </w:t>
      </w:r>
      <w:r>
        <w:rPr>
          <w:b/>
        </w:rPr>
        <w:t>с 01.09.2015 по 25.05.2016</w:t>
      </w:r>
      <w:r w:rsidRPr="00FA02F3">
        <w:t>;</w:t>
      </w:r>
    </w:p>
    <w:p w:rsidR="0069089C" w:rsidRPr="00FA02F3" w:rsidRDefault="0069089C" w:rsidP="0069089C">
      <w:pPr>
        <w:numPr>
          <w:ilvl w:val="1"/>
          <w:numId w:val="5"/>
        </w:numPr>
        <w:jc w:val="both"/>
      </w:pPr>
      <w:r w:rsidRPr="00FA02F3">
        <w:t>Периоды промежуточной аттестации</w:t>
      </w:r>
      <w:r>
        <w:t xml:space="preserve"> – </w:t>
      </w:r>
      <w:r>
        <w:rPr>
          <w:b/>
        </w:rPr>
        <w:t>по четвертям</w:t>
      </w:r>
      <w:r w:rsidRPr="00FA02F3">
        <w:t>;</w:t>
      </w:r>
    </w:p>
    <w:p w:rsidR="0069089C" w:rsidRDefault="0069089C" w:rsidP="0069089C">
      <w:pPr>
        <w:numPr>
          <w:ilvl w:val="1"/>
          <w:numId w:val="5"/>
        </w:numPr>
        <w:jc w:val="both"/>
      </w:pPr>
      <w:r w:rsidRPr="00FA02F3">
        <w:lastRenderedPageBreak/>
        <w:t>Особые условия обучения</w:t>
      </w:r>
      <w:r>
        <w:t>:</w:t>
      </w:r>
    </w:p>
    <w:p w:rsidR="0069089C" w:rsidRPr="002E4470" w:rsidRDefault="0069089C" w:rsidP="0069089C">
      <w:pPr>
        <w:numPr>
          <w:ilvl w:val="2"/>
          <w:numId w:val="6"/>
        </w:numPr>
        <w:ind w:left="1985"/>
        <w:jc w:val="both"/>
      </w:pPr>
      <w:r w:rsidRPr="00FA02F3">
        <w:t>продолжительность академического часа</w:t>
      </w:r>
      <w:r>
        <w:t xml:space="preserve"> </w:t>
      </w:r>
      <w:r>
        <w:rPr>
          <w:b/>
        </w:rPr>
        <w:t>– 40 минут</w:t>
      </w:r>
    </w:p>
    <w:p w:rsidR="0069089C" w:rsidRDefault="0069089C" w:rsidP="0069089C">
      <w:pPr>
        <w:numPr>
          <w:ilvl w:val="2"/>
          <w:numId w:val="6"/>
        </w:numPr>
        <w:ind w:left="1985"/>
        <w:jc w:val="both"/>
      </w:pPr>
      <w:r w:rsidRPr="00FA02F3">
        <w:t>перерывы между занятиями</w:t>
      </w:r>
      <w:r>
        <w:t xml:space="preserve"> – </w:t>
      </w:r>
      <w:r>
        <w:rPr>
          <w:b/>
        </w:rPr>
        <w:t>15 минут</w:t>
      </w:r>
      <w:r w:rsidRPr="00FA02F3">
        <w:t>,</w:t>
      </w:r>
    </w:p>
    <w:p w:rsidR="0069089C" w:rsidRPr="00402B4E" w:rsidRDefault="0069089C" w:rsidP="0069089C">
      <w:pPr>
        <w:numPr>
          <w:ilvl w:val="2"/>
          <w:numId w:val="6"/>
        </w:numPr>
        <w:ind w:left="1985"/>
        <w:jc w:val="both"/>
      </w:pPr>
      <w:r w:rsidRPr="00FA02F3">
        <w:t>предельно допустимая ежедневная нагрузка</w:t>
      </w:r>
      <w:r>
        <w:t xml:space="preserve"> – </w:t>
      </w:r>
      <w:r>
        <w:rPr>
          <w:b/>
        </w:rPr>
        <w:t>5 уроков</w:t>
      </w:r>
    </w:p>
    <w:p w:rsidR="0069089C" w:rsidRPr="005E175B" w:rsidRDefault="0069089C" w:rsidP="0069089C">
      <w:pPr>
        <w:numPr>
          <w:ilvl w:val="2"/>
          <w:numId w:val="6"/>
        </w:numPr>
        <w:ind w:left="1985"/>
        <w:jc w:val="both"/>
      </w:pPr>
      <w:r>
        <w:t xml:space="preserve">условия организации индивидуального обучения – </w:t>
      </w:r>
      <w:r>
        <w:rPr>
          <w:b/>
        </w:rPr>
        <w:t>на дому</w:t>
      </w:r>
    </w:p>
    <w:p w:rsidR="005E175B" w:rsidRPr="005E175B" w:rsidRDefault="005E175B" w:rsidP="0069089C">
      <w:pPr>
        <w:numPr>
          <w:ilvl w:val="2"/>
          <w:numId w:val="6"/>
        </w:numPr>
        <w:ind w:left="1985"/>
        <w:jc w:val="both"/>
        <w:rPr>
          <w:color w:val="C00000"/>
        </w:rPr>
      </w:pPr>
      <w:r w:rsidRPr="005E175B">
        <w:rPr>
          <w:b/>
          <w:color w:val="C00000"/>
        </w:rPr>
        <w:t>применение дистанционных образовательных технологий</w:t>
      </w:r>
    </w:p>
    <w:p w:rsidR="0069089C" w:rsidRPr="00486D1B" w:rsidRDefault="0069089C" w:rsidP="0069089C">
      <w:pPr>
        <w:numPr>
          <w:ilvl w:val="2"/>
          <w:numId w:val="6"/>
        </w:numPr>
        <w:ind w:left="1985"/>
        <w:jc w:val="both"/>
      </w:pPr>
      <w:r w:rsidRPr="00FA02F3">
        <w:t>до</w:t>
      </w:r>
      <w:r>
        <w:t>пустимый объем домашних заданий</w:t>
      </w:r>
      <w:r>
        <w:rPr>
          <w:b/>
        </w:rPr>
        <w:t xml:space="preserve"> – до 2,5 часов в день</w:t>
      </w:r>
    </w:p>
    <w:p w:rsidR="0069089C" w:rsidRDefault="0069089C" w:rsidP="0069089C">
      <w:pPr>
        <w:ind w:left="1224"/>
        <w:jc w:val="both"/>
      </w:pPr>
    </w:p>
    <w:p w:rsidR="0069089C" w:rsidRPr="007F635C" w:rsidRDefault="0069089C" w:rsidP="0069089C">
      <w:pPr>
        <w:numPr>
          <w:ilvl w:val="0"/>
          <w:numId w:val="2"/>
        </w:numPr>
        <w:jc w:val="both"/>
        <w:rPr>
          <w:b/>
        </w:rPr>
      </w:pPr>
      <w:r w:rsidRPr="007F635C">
        <w:rPr>
          <w:b/>
        </w:rPr>
        <w:t>Особенности учебного плана (комментарии к сетке часов)</w:t>
      </w:r>
    </w:p>
    <w:p w:rsidR="0069089C" w:rsidRPr="001F5C63" w:rsidRDefault="0069089C" w:rsidP="0069089C">
      <w:pPr>
        <w:pStyle w:val="a3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</w:t>
      </w:r>
      <w:r w:rsidRPr="007E0EE3">
        <w:rPr>
          <w:rFonts w:ascii="Times New Roman" w:hAnsi="Times New Roman"/>
          <w:sz w:val="24"/>
          <w:szCs w:val="24"/>
        </w:rPr>
        <w:t xml:space="preserve"> индивидуальный учебный план входят все предметы, входящие в учебный план </w:t>
      </w:r>
      <w:r w:rsidRPr="001F5C63">
        <w:rPr>
          <w:rFonts w:ascii="Times New Roman" w:hAnsi="Times New Roman"/>
          <w:sz w:val="24"/>
          <w:szCs w:val="24"/>
        </w:rPr>
        <w:t xml:space="preserve">образовательных учреждений Санкт-Петербурга, реализующих основные общеобразовательные программы. </w:t>
      </w:r>
    </w:p>
    <w:p w:rsidR="0069089C" w:rsidRDefault="0069089C" w:rsidP="0069089C">
      <w:pPr>
        <w:pStyle w:val="a3"/>
        <w:tabs>
          <w:tab w:val="left" w:pos="90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Часы регионального компонента по согласованию с родителями распределены следующим образом:</w:t>
      </w:r>
    </w:p>
    <w:p w:rsidR="0069089C" w:rsidRDefault="0069089C" w:rsidP="0069089C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0,5 часа</w:t>
      </w:r>
    </w:p>
    <w:p w:rsidR="0069089C" w:rsidRPr="00A6145D" w:rsidRDefault="0069089C" w:rsidP="0069089C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0,5 часа</w:t>
      </w:r>
    </w:p>
    <w:p w:rsidR="0069089C" w:rsidRDefault="00B129D2" w:rsidP="0069089C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Информатика и ИКТ        </w:t>
      </w:r>
      <w:r w:rsidR="0069089C">
        <w:rPr>
          <w:rFonts w:ascii="Times New Roman" w:hAnsi="Times New Roman"/>
          <w:sz w:val="24"/>
          <w:szCs w:val="24"/>
        </w:rPr>
        <w:t xml:space="preserve"> 0,5часа</w:t>
      </w:r>
    </w:p>
    <w:p w:rsidR="0069089C" w:rsidRDefault="0069089C" w:rsidP="0069089C">
      <w:pPr>
        <w:pStyle w:val="a3"/>
        <w:tabs>
          <w:tab w:val="left" w:pos="0"/>
        </w:tabs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7E0EE3">
        <w:rPr>
          <w:rFonts w:ascii="Times New Roman" w:hAnsi="Times New Roman"/>
          <w:sz w:val="24"/>
          <w:szCs w:val="24"/>
        </w:rPr>
        <w:t>Часы, отведенные на изучение отдельных пр</w:t>
      </w:r>
      <w:r>
        <w:rPr>
          <w:rFonts w:ascii="Times New Roman" w:hAnsi="Times New Roman"/>
          <w:sz w:val="24"/>
          <w:szCs w:val="24"/>
        </w:rPr>
        <w:t>едметов, варьируются от 4 до 68</w:t>
      </w:r>
      <w:r w:rsidRPr="007E0EE3">
        <w:rPr>
          <w:rFonts w:ascii="Times New Roman" w:hAnsi="Times New Roman"/>
          <w:sz w:val="24"/>
          <w:szCs w:val="24"/>
        </w:rPr>
        <w:t xml:space="preserve"> часов в год в зависимости от индивидуальных психофизических особенностей </w:t>
      </w:r>
      <w:r>
        <w:rPr>
          <w:rFonts w:ascii="Times New Roman" w:hAnsi="Times New Roman"/>
          <w:sz w:val="24"/>
          <w:szCs w:val="24"/>
        </w:rPr>
        <w:t>об</w:t>
      </w:r>
      <w:r w:rsidRPr="007E0EE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ющихс</w:t>
      </w:r>
      <w:r w:rsidRPr="007E0EE3">
        <w:rPr>
          <w:rFonts w:ascii="Times New Roman" w:hAnsi="Times New Roman"/>
          <w:sz w:val="24"/>
          <w:szCs w:val="24"/>
        </w:rPr>
        <w:t xml:space="preserve">я и пожеланий родителей (законных представителей). </w:t>
      </w:r>
      <w:r>
        <w:rPr>
          <w:rFonts w:ascii="Times New Roman" w:hAnsi="Times New Roman"/>
          <w:sz w:val="24"/>
          <w:szCs w:val="24"/>
        </w:rPr>
        <w:t>В связи с этим изучение обществознания, информатики, географии, биологии ведется 1 час в две недели.  На и</w:t>
      </w:r>
      <w:r w:rsidRPr="00855895">
        <w:rPr>
          <w:rFonts w:ascii="Times New Roman" w:hAnsi="Times New Roman"/>
          <w:sz w:val="24"/>
          <w:szCs w:val="24"/>
        </w:rPr>
        <w:t>зучение музыки</w:t>
      </w:r>
      <w:r>
        <w:rPr>
          <w:rFonts w:ascii="Times New Roman" w:hAnsi="Times New Roman"/>
          <w:sz w:val="24"/>
          <w:szCs w:val="24"/>
        </w:rPr>
        <w:t xml:space="preserve">, изобразительного искусства в неделю  отводится по 5 минут, </w:t>
      </w:r>
      <w:r w:rsidRPr="00855895">
        <w:rPr>
          <w:rFonts w:ascii="Times New Roman" w:hAnsi="Times New Roman"/>
          <w:sz w:val="24"/>
          <w:szCs w:val="24"/>
        </w:rPr>
        <w:t>физической культуры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855895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и истории и культуры Санкт-Петербурга – по 10 минут в неделю. </w:t>
      </w:r>
    </w:p>
    <w:p w:rsidR="005E175B" w:rsidRPr="00B129D2" w:rsidRDefault="005E175B" w:rsidP="0069089C">
      <w:pPr>
        <w:pStyle w:val="a3"/>
        <w:tabs>
          <w:tab w:val="left" w:pos="0"/>
        </w:tabs>
        <w:spacing w:after="0" w:line="240" w:lineRule="auto"/>
        <w:ind w:left="0" w:firstLine="491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Дистанционные технологии будут применяться при изучении Русского языка, Литературы, Истории. Проведение уроков по Информатике, Обществознанию, Географии, Биологии, Истории и культуре Санкт-Петербурга, Музыке, </w:t>
      </w:r>
      <w:proofErr w:type="gramStart"/>
      <w:r>
        <w:rPr>
          <w:rFonts w:ascii="Times New Roman" w:hAnsi="Times New Roman"/>
          <w:b/>
          <w:color w:val="C00000"/>
          <w:sz w:val="24"/>
          <w:szCs w:val="24"/>
        </w:rPr>
        <w:t>Изо</w:t>
      </w:r>
      <w:proofErr w:type="gramEnd"/>
      <w:r>
        <w:rPr>
          <w:rFonts w:ascii="Times New Roman" w:hAnsi="Times New Roman"/>
          <w:b/>
          <w:color w:val="C00000"/>
          <w:sz w:val="24"/>
          <w:szCs w:val="24"/>
        </w:rPr>
        <w:t xml:space="preserve">, Физической культуре </w:t>
      </w:r>
      <w:r w:rsidR="00B129D2">
        <w:rPr>
          <w:rFonts w:ascii="Times New Roman" w:hAnsi="Times New Roman"/>
          <w:b/>
          <w:color w:val="C00000"/>
          <w:sz w:val="24"/>
          <w:szCs w:val="24"/>
        </w:rPr>
        <w:t>п</w:t>
      </w:r>
      <w:r w:rsidR="00387AB7">
        <w:rPr>
          <w:rFonts w:ascii="Times New Roman" w:hAnsi="Times New Roman"/>
          <w:b/>
          <w:color w:val="C00000"/>
          <w:sz w:val="24"/>
          <w:szCs w:val="24"/>
        </w:rPr>
        <w:t>роводится</w:t>
      </w:r>
      <w:r w:rsidR="00B129D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B129D2" w:rsidRPr="00B129D2">
        <w:rPr>
          <w:rFonts w:ascii="Times New Roman" w:hAnsi="Times New Roman"/>
          <w:b/>
          <w:color w:val="C00000"/>
        </w:rPr>
        <w:t xml:space="preserve">дистанционно в режиме </w:t>
      </w:r>
      <w:r w:rsidR="00B129D2" w:rsidRPr="00B129D2">
        <w:rPr>
          <w:rFonts w:ascii="Times New Roman" w:hAnsi="Times New Roman"/>
          <w:b/>
          <w:color w:val="C00000"/>
          <w:lang w:val="en-US"/>
        </w:rPr>
        <w:t>on</w:t>
      </w:r>
      <w:r w:rsidR="00B129D2" w:rsidRPr="00B129D2">
        <w:rPr>
          <w:rFonts w:ascii="Times New Roman" w:hAnsi="Times New Roman"/>
          <w:b/>
          <w:color w:val="C00000"/>
        </w:rPr>
        <w:t>-</w:t>
      </w:r>
      <w:r w:rsidR="00B129D2" w:rsidRPr="00B129D2">
        <w:rPr>
          <w:rFonts w:ascii="Times New Roman" w:hAnsi="Times New Roman"/>
          <w:b/>
          <w:color w:val="C00000"/>
          <w:lang w:val="en-US"/>
        </w:rPr>
        <w:t>line</w:t>
      </w:r>
      <w:r w:rsidR="00B129D2">
        <w:rPr>
          <w:rFonts w:ascii="Times New Roman" w:hAnsi="Times New Roman"/>
          <w:b/>
          <w:color w:val="C00000"/>
        </w:rPr>
        <w:t>.</w:t>
      </w:r>
    </w:p>
    <w:p w:rsidR="0069089C" w:rsidRDefault="0069089C" w:rsidP="0069089C">
      <w:pPr>
        <w:pStyle w:val="a3"/>
        <w:tabs>
          <w:tab w:val="left" w:pos="0"/>
        </w:tabs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Часы самостоятельной работы обучающегося на дому в количестве 20 часов направлены на расширение и углубление практических знаний и умений по предметам, на усвоение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связей.</w:t>
      </w:r>
      <w:proofErr w:type="gramEnd"/>
    </w:p>
    <w:p w:rsidR="0069089C" w:rsidRPr="007F635C" w:rsidRDefault="0069089C" w:rsidP="0069089C">
      <w:pPr>
        <w:tabs>
          <w:tab w:val="left" w:pos="900"/>
        </w:tabs>
        <w:ind w:firstLine="720"/>
        <w:jc w:val="both"/>
      </w:pPr>
      <w:r>
        <w:t xml:space="preserve">По мере необходимости возможны индивидуальные коррекционные занятия учащегося с </w:t>
      </w:r>
      <w:r w:rsidRPr="005E175B">
        <w:rPr>
          <w:b/>
          <w:color w:val="C00000"/>
        </w:rPr>
        <w:t>педагогом-психологом или педагогом-логопедом</w:t>
      </w:r>
      <w:r w:rsidR="005E175B" w:rsidRPr="005E175B">
        <w:rPr>
          <w:b/>
          <w:color w:val="C00000"/>
        </w:rPr>
        <w:t>, в том числе дистанционно</w:t>
      </w:r>
      <w:r w:rsidRPr="005E175B">
        <w:rPr>
          <w:b/>
          <w:color w:val="C00000"/>
        </w:rPr>
        <w:t>.</w:t>
      </w:r>
      <w:r w:rsidRPr="005E175B">
        <w:rPr>
          <w:color w:val="C00000"/>
        </w:rPr>
        <w:t xml:space="preserve"> </w:t>
      </w:r>
      <w:r>
        <w:t>Однако данные часы не входят в</w:t>
      </w:r>
      <w:r w:rsidRPr="007F635C">
        <w:t xml:space="preserve"> максимальную нагрузку, </w:t>
      </w:r>
      <w:proofErr w:type="spellStart"/>
      <w:r>
        <w:t>т</w:t>
      </w:r>
      <w:proofErr w:type="gramStart"/>
      <w:r>
        <w:t>,к</w:t>
      </w:r>
      <w:proofErr w:type="spellEnd"/>
      <w:proofErr w:type="gramEnd"/>
      <w:r>
        <w:t>. они включены</w:t>
      </w:r>
      <w:r w:rsidRPr="007F635C">
        <w:t xml:space="preserve"> в коррекционно-развивающую  область. (Письмо МО РФ 06.09.2002 № 03-51-127 ин./13-03).</w:t>
      </w:r>
    </w:p>
    <w:p w:rsidR="0069089C" w:rsidRPr="007F635C" w:rsidRDefault="0069089C" w:rsidP="0069089C">
      <w:pPr>
        <w:tabs>
          <w:tab w:val="left" w:pos="900"/>
        </w:tabs>
        <w:ind w:left="540" w:firstLine="720"/>
        <w:jc w:val="both"/>
      </w:pPr>
    </w:p>
    <w:p w:rsidR="0069089C" w:rsidRDefault="0069089C" w:rsidP="0069089C">
      <w:pPr>
        <w:jc w:val="both"/>
      </w:pPr>
    </w:p>
    <w:p w:rsidR="0069089C" w:rsidRDefault="0069089C" w:rsidP="0069089C"/>
    <w:p w:rsidR="0069089C" w:rsidRDefault="0069089C" w:rsidP="0069089C"/>
    <w:p w:rsidR="0069089C" w:rsidRDefault="0069089C" w:rsidP="0069089C"/>
    <w:p w:rsidR="0069089C" w:rsidRDefault="0069089C" w:rsidP="0069089C"/>
    <w:p w:rsidR="0069089C" w:rsidRPr="007F635C" w:rsidRDefault="0069089C" w:rsidP="0069089C">
      <w:r w:rsidRPr="007F635C">
        <w:t>Директор</w:t>
      </w:r>
      <w:r>
        <w:t xml:space="preserve"> школы                                                                                              Т.А. Морозова</w:t>
      </w:r>
    </w:p>
    <w:p w:rsidR="0069089C" w:rsidRDefault="0069089C" w:rsidP="0069089C"/>
    <w:p w:rsidR="0050208F" w:rsidRDefault="0050208F"/>
    <w:sectPr w:rsidR="0050208F" w:rsidSect="0069089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1964"/>
    <w:multiLevelType w:val="hybridMultilevel"/>
    <w:tmpl w:val="8F18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0967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122DA"/>
    <w:multiLevelType w:val="hybridMultilevel"/>
    <w:tmpl w:val="9B384252"/>
    <w:lvl w:ilvl="0" w:tplc="E2A8F5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38B7AE1"/>
    <w:multiLevelType w:val="hybridMultilevel"/>
    <w:tmpl w:val="DE1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0967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F132C"/>
    <w:multiLevelType w:val="hybridMultilevel"/>
    <w:tmpl w:val="7352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273DF"/>
    <w:multiLevelType w:val="hybridMultilevel"/>
    <w:tmpl w:val="4D52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E5108"/>
    <w:multiLevelType w:val="hybridMultilevel"/>
    <w:tmpl w:val="6E9CDB16"/>
    <w:lvl w:ilvl="0" w:tplc="9A008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530967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9C"/>
    <w:rsid w:val="00164C00"/>
    <w:rsid w:val="00242AF5"/>
    <w:rsid w:val="00387AB7"/>
    <w:rsid w:val="0047633D"/>
    <w:rsid w:val="0050208F"/>
    <w:rsid w:val="005204C9"/>
    <w:rsid w:val="005E175B"/>
    <w:rsid w:val="0069089C"/>
    <w:rsid w:val="007477F3"/>
    <w:rsid w:val="008806BD"/>
    <w:rsid w:val="009218B5"/>
    <w:rsid w:val="00B1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9089C"/>
    <w:pPr>
      <w:keepNext/>
      <w:jc w:val="center"/>
      <w:outlineLvl w:val="5"/>
    </w:pPr>
    <w:rPr>
      <w:b/>
      <w:bCs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089C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6908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9089C"/>
    <w:pPr>
      <w:keepNext/>
      <w:jc w:val="center"/>
      <w:outlineLvl w:val="5"/>
    </w:pPr>
    <w:rPr>
      <w:b/>
      <w:bCs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089C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6908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PC13</cp:lastModifiedBy>
  <cp:revision>2</cp:revision>
  <dcterms:created xsi:type="dcterms:W3CDTF">2016-02-10T13:19:00Z</dcterms:created>
  <dcterms:modified xsi:type="dcterms:W3CDTF">2016-02-10T13:19:00Z</dcterms:modified>
</cp:coreProperties>
</file>