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0F0" w:rsidRPr="00AB0030" w:rsidRDefault="0035794D" w:rsidP="007E40F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0030">
        <w:rPr>
          <w:rFonts w:ascii="Times New Roman" w:hAnsi="Times New Roman" w:cs="Times New Roman"/>
          <w:b/>
          <w:sz w:val="28"/>
          <w:szCs w:val="28"/>
          <w:u w:val="single"/>
        </w:rPr>
        <w:t>Учебная эвакуация</w:t>
      </w:r>
      <w:r w:rsidR="007E40F0" w:rsidRPr="00AB0030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бизнес-центре </w:t>
      </w:r>
      <w:r w:rsidR="007E40F0" w:rsidRPr="00AB003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«Business Box»</w:t>
      </w:r>
    </w:p>
    <w:p w:rsidR="002F1DAC" w:rsidRPr="00AB0030" w:rsidRDefault="00E40659" w:rsidP="00AB003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5E9AC93B" wp14:editId="7326C8ED">
            <wp:simplePos x="0" y="0"/>
            <wp:positionH relativeFrom="margin">
              <wp:align>right</wp:align>
            </wp:positionH>
            <wp:positionV relativeFrom="paragraph">
              <wp:posOffset>24765</wp:posOffset>
            </wp:positionV>
            <wp:extent cx="2078355" cy="2724150"/>
            <wp:effectExtent l="0" t="0" r="0" b="0"/>
            <wp:wrapTight wrapText="bothSides">
              <wp:wrapPolygon edited="0">
                <wp:start x="0" y="0"/>
                <wp:lineTo x="0" y="21449"/>
                <wp:lineTo x="21382" y="21449"/>
                <wp:lineTo x="2138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11019-WA01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35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40F0" w:rsidRPr="00AB0030">
        <w:rPr>
          <w:rFonts w:ascii="Times New Roman" w:hAnsi="Times New Roman" w:cs="Times New Roman"/>
          <w:sz w:val="28"/>
          <w:szCs w:val="28"/>
        </w:rPr>
        <w:t>В рамках Месячника Гражданской обороны на территории Д</w:t>
      </w:r>
      <w:r w:rsidR="007E40F0" w:rsidRPr="00AB00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елового квартала - «Business Box», </w:t>
      </w:r>
      <w:r w:rsidR="007129D8" w:rsidRPr="00AB0030"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сотрудниками отдела надзорной деятельности и профилактической работы</w:t>
      </w:r>
      <w:r w:rsidR="00AB00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Приморского района управления по Приморскому району ГУ МЧС России по Санкт-Петербургу</w:t>
      </w:r>
      <w:r w:rsidR="007129D8" w:rsidRPr="00AB0030">
        <w:rPr>
          <w:rFonts w:ascii="Times New Roman" w:hAnsi="Times New Roman" w:cs="Times New Roman"/>
          <w:sz w:val="28"/>
          <w:szCs w:val="28"/>
          <w:shd w:val="clear" w:color="auto" w:fill="FFFFFF"/>
        </w:rPr>
        <w:t>, членами Приморского отделения Всероссийского добровольного пожарного общества</w:t>
      </w:r>
      <w:r w:rsidR="00580D62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</w:t>
      </w:r>
      <w:r w:rsidR="007129D8" w:rsidRPr="00AB00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сотрудниками </w:t>
      </w:r>
      <w:r w:rsidR="002F1DAC" w:rsidRPr="00AB00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76 </w:t>
      </w:r>
      <w:r w:rsidR="00580D6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7129D8" w:rsidRPr="00AB0030">
        <w:rPr>
          <w:rFonts w:ascii="Times New Roman" w:hAnsi="Times New Roman" w:cs="Times New Roman"/>
          <w:sz w:val="28"/>
          <w:szCs w:val="28"/>
          <w:shd w:val="clear" w:color="auto" w:fill="FFFFFF"/>
        </w:rPr>
        <w:t>ожарно-спасательной части проведена практическая тренировка по отработке плана эвакуации бизнес–центра «Business Box». Он расположен в Приморском</w:t>
      </w:r>
      <w:r w:rsidR="00580D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районе</w:t>
      </w:r>
      <w:r w:rsidR="007129D8" w:rsidRPr="00AB0030">
        <w:rPr>
          <w:rFonts w:ascii="Times New Roman" w:hAnsi="Times New Roman" w:cs="Times New Roman"/>
          <w:sz w:val="28"/>
          <w:szCs w:val="28"/>
          <w:shd w:val="clear" w:color="auto" w:fill="FFFFFF"/>
        </w:rPr>
        <w:t>, рядом с «</w:t>
      </w:r>
      <w:proofErr w:type="spellStart"/>
      <w:r w:rsidR="007129D8" w:rsidRPr="00AB0030">
        <w:rPr>
          <w:rFonts w:ascii="Times New Roman" w:hAnsi="Times New Roman" w:cs="Times New Roman"/>
          <w:sz w:val="28"/>
          <w:szCs w:val="28"/>
          <w:shd w:val="clear" w:color="auto" w:fill="FFFFFF"/>
        </w:rPr>
        <w:t>Лахта</w:t>
      </w:r>
      <w:proofErr w:type="spellEnd"/>
      <w:r w:rsidR="007129D8" w:rsidRPr="00AB00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-центр». </w:t>
      </w:r>
      <w:r w:rsidR="007E40F0" w:rsidRPr="00AB0030">
        <w:rPr>
          <w:rFonts w:ascii="Times New Roman" w:hAnsi="Times New Roman" w:cs="Times New Roman"/>
          <w:sz w:val="28"/>
          <w:szCs w:val="28"/>
          <w:shd w:val="clear" w:color="auto" w:fill="FFFFFF"/>
        </w:rPr>
        <w:t>Корпус А, Б, В – Офисы. Корпус Г – ресторан, конференц-зал.</w:t>
      </w:r>
    </w:p>
    <w:p w:rsidR="00A373B2" w:rsidRPr="00AB0030" w:rsidRDefault="00E40659" w:rsidP="00AB003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72390</wp:posOffset>
            </wp:positionV>
            <wp:extent cx="1905000" cy="2540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11019-WA01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1DAC" w:rsidRPr="00AB0030">
        <w:rPr>
          <w:rFonts w:ascii="Times New Roman" w:hAnsi="Times New Roman" w:cs="Times New Roman"/>
          <w:sz w:val="28"/>
          <w:szCs w:val="28"/>
          <w:shd w:val="clear" w:color="auto" w:fill="FFFFFF"/>
        </w:rPr>
        <w:t>Легендой эвакуа</w:t>
      </w:r>
      <w:r w:rsidR="00A5088E" w:rsidRPr="00AB0030">
        <w:rPr>
          <w:rFonts w:ascii="Times New Roman" w:hAnsi="Times New Roman" w:cs="Times New Roman"/>
          <w:sz w:val="28"/>
          <w:szCs w:val="28"/>
          <w:shd w:val="clear" w:color="auto" w:fill="FFFFFF"/>
        </w:rPr>
        <w:t>ции стало возгорание на площадке</w:t>
      </w:r>
      <w:r w:rsidR="002F1DAC" w:rsidRPr="00AB00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2-ого этажа</w:t>
      </w:r>
      <w:r w:rsidR="00A5088E" w:rsidRPr="00AB0030">
        <w:rPr>
          <w:rFonts w:ascii="Times New Roman" w:hAnsi="Times New Roman" w:cs="Times New Roman"/>
          <w:sz w:val="28"/>
          <w:szCs w:val="28"/>
          <w:shd w:val="clear" w:color="auto" w:fill="FFFFFF"/>
        </w:rPr>
        <w:t>, корпуса Б</w:t>
      </w:r>
      <w:r w:rsidR="002F1DAC" w:rsidRPr="00AB0030">
        <w:rPr>
          <w:rFonts w:ascii="Times New Roman" w:hAnsi="Times New Roman" w:cs="Times New Roman"/>
          <w:sz w:val="28"/>
          <w:szCs w:val="28"/>
          <w:shd w:val="clear" w:color="auto" w:fill="FFFFFF"/>
        </w:rPr>
        <w:t>. В по</w:t>
      </w:r>
      <w:r w:rsidR="00A5088E" w:rsidRPr="00AB0030">
        <w:rPr>
          <w:rFonts w:ascii="Times New Roman" w:hAnsi="Times New Roman" w:cs="Times New Roman"/>
          <w:sz w:val="28"/>
          <w:szCs w:val="28"/>
          <w:shd w:val="clear" w:color="auto" w:fill="FFFFFF"/>
        </w:rPr>
        <w:t>мещении</w:t>
      </w:r>
      <w:r w:rsidR="002F1DAC" w:rsidRPr="00AB00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сработала автоматическая пожарная сигнализация и включилась система оповещения. После чего из здания по эвакуационным лестницам и выходам начал</w:t>
      </w:r>
      <w:r w:rsidR="00CD7D9C" w:rsidRPr="00AB0030">
        <w:rPr>
          <w:rFonts w:ascii="Times New Roman" w:hAnsi="Times New Roman" w:cs="Times New Roman"/>
          <w:sz w:val="28"/>
          <w:szCs w:val="28"/>
          <w:shd w:val="clear" w:color="auto" w:fill="FFFFFF"/>
        </w:rPr>
        <w:t>и эвакуироваться сотрудники</w:t>
      </w:r>
      <w:r w:rsidR="002F1DAC" w:rsidRPr="00AB00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5088E" w:rsidRPr="00AB00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0ED1" w:rsidRPr="00AB0030">
        <w:rPr>
          <w:rFonts w:ascii="Times New Roman" w:hAnsi="Times New Roman" w:cs="Times New Roman"/>
          <w:sz w:val="28"/>
          <w:szCs w:val="28"/>
          <w:shd w:val="clear" w:color="auto" w:fill="FFFFFF"/>
        </w:rPr>
        <w:t>Спасатели провели все работы по тушению условного пожара и вывели условного пострадавшего из «опасной зоны».</w:t>
      </w:r>
      <w:r w:rsidR="003D691B" w:rsidRPr="00AB00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0ED1" w:rsidRPr="00AB00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Далее спасатели рассказали, </w:t>
      </w:r>
      <w:r w:rsidR="00A373B2" w:rsidRPr="00AB00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огнетушители бывают пенные, порошковые и углекислотные, о </w:t>
      </w:r>
      <w:r w:rsidR="00580D62">
        <w:rPr>
          <w:rFonts w:ascii="Times New Roman" w:hAnsi="Times New Roman" w:cs="Times New Roman"/>
          <w:sz w:val="28"/>
          <w:szCs w:val="28"/>
          <w:shd w:val="clear" w:color="auto" w:fill="FFFFFF"/>
        </w:rPr>
        <w:t>их хранении и использовании</w:t>
      </w:r>
      <w:r w:rsidR="00A373B2" w:rsidRPr="00AB0030">
        <w:rPr>
          <w:rFonts w:ascii="Times New Roman" w:hAnsi="Times New Roman" w:cs="Times New Roman"/>
          <w:sz w:val="28"/>
          <w:szCs w:val="28"/>
          <w:shd w:val="clear" w:color="auto" w:fill="FFFFFF"/>
        </w:rPr>
        <w:t>. В</w:t>
      </w:r>
      <w:r w:rsidR="007D0ED1" w:rsidRPr="00AB00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конце тренировочного занятия</w:t>
      </w:r>
      <w:r w:rsidR="00A373B2" w:rsidRPr="00AB00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сотрудники смогли опробовать первичные средства пожаротушения в деле.</w:t>
      </w:r>
    </w:p>
    <w:p w:rsidR="008257D5" w:rsidRPr="00681B44" w:rsidRDefault="00E40659" w:rsidP="00AB003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53DA105" wp14:editId="185715E9">
            <wp:simplePos x="0" y="0"/>
            <wp:positionH relativeFrom="margin">
              <wp:posOffset>2841625</wp:posOffset>
            </wp:positionH>
            <wp:positionV relativeFrom="paragraph">
              <wp:posOffset>257175</wp:posOffset>
            </wp:positionV>
            <wp:extent cx="335915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437" y="21360"/>
                <wp:lineTo x="2143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11019_12194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1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73B2" w:rsidRPr="00AB0030">
        <w:rPr>
          <w:rFonts w:ascii="Times New Roman" w:hAnsi="Times New Roman" w:cs="Times New Roman"/>
          <w:sz w:val="28"/>
          <w:szCs w:val="28"/>
          <w:shd w:val="clear" w:color="auto" w:fill="F7F7F7"/>
        </w:rPr>
        <w:t>Возгорание может произойти на любом объекте, поэтому важно знать правила эвакуации при пожаре</w:t>
      </w:r>
      <w:r w:rsidR="003D691B" w:rsidRPr="00AB0030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и отрабатывать навыки на </w:t>
      </w:r>
      <w:r w:rsidR="003D691B" w:rsidRPr="00AB00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тренировочных эвакуациях. </w:t>
      </w:r>
      <w:r w:rsidR="00580D6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D691B" w:rsidRPr="00AB0030">
        <w:rPr>
          <w:rFonts w:ascii="Times New Roman" w:hAnsi="Times New Roman" w:cs="Times New Roman"/>
          <w:sz w:val="28"/>
          <w:szCs w:val="28"/>
          <w:shd w:val="clear" w:color="auto" w:fill="FFFFFF"/>
        </w:rPr>
        <w:t>бучение</w:t>
      </w:r>
      <w:r w:rsidR="00A373B2" w:rsidRPr="00AB00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персонала </w:t>
      </w:r>
      <w:r w:rsidR="00580D62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обеспечивает</w:t>
      </w:r>
      <w:r w:rsidR="00580D62" w:rsidRPr="00AB00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0D62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умение</w:t>
      </w:r>
      <w:r w:rsidR="00A373B2" w:rsidRPr="00AB00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</w:t>
      </w:r>
      <w:r w:rsidR="003D691B" w:rsidRPr="00AB00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ализировать возникшую ситуацию, </w:t>
      </w:r>
      <w:r w:rsidR="00E67CEA" w:rsidRPr="00AB00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</w:t>
      </w:r>
      <w:r w:rsidR="003D691B" w:rsidRPr="00AB0030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готовность персонала к эвакуации и проведению работ по тушению пожара.</w:t>
      </w:r>
    </w:p>
    <w:p w:rsidR="00580D62" w:rsidRDefault="00580D62" w:rsidP="00580D62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257D5" w:rsidRPr="00580D62" w:rsidRDefault="00580D62" w:rsidP="00580D62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80D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Управление по Приморскому району ГУ МЧС России по г. СПБ, СПб ГКУ «ПСО Приморского района», Приморское отделение ВДПО.</w:t>
      </w:r>
      <w:bookmarkStart w:id="0" w:name="_GoBack"/>
      <w:bookmarkEnd w:id="0"/>
    </w:p>
    <w:sectPr w:rsidR="008257D5" w:rsidRPr="00580D62" w:rsidSect="00E4065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13579"/>
    <w:multiLevelType w:val="hybridMultilevel"/>
    <w:tmpl w:val="5A142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4D"/>
    <w:rsid w:val="00233622"/>
    <w:rsid w:val="002F1DAC"/>
    <w:rsid w:val="003221D9"/>
    <w:rsid w:val="0035794D"/>
    <w:rsid w:val="003A5474"/>
    <w:rsid w:val="003D691B"/>
    <w:rsid w:val="00580D62"/>
    <w:rsid w:val="007129D8"/>
    <w:rsid w:val="007D0ED1"/>
    <w:rsid w:val="007E40F0"/>
    <w:rsid w:val="008257D5"/>
    <w:rsid w:val="00942F37"/>
    <w:rsid w:val="00A07678"/>
    <w:rsid w:val="00A373B2"/>
    <w:rsid w:val="00A5088E"/>
    <w:rsid w:val="00AB0030"/>
    <w:rsid w:val="00CD7D9C"/>
    <w:rsid w:val="00E40659"/>
    <w:rsid w:val="00E67CEA"/>
    <w:rsid w:val="00F2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F812E"/>
  <w15:chartTrackingRefBased/>
  <w15:docId w15:val="{FE80F4E6-8396-41A6-8E79-62B7B827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9D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F1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B00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2021-10-20T13:23:00Z</dcterms:created>
  <dcterms:modified xsi:type="dcterms:W3CDTF">2021-10-20T14:20:00Z</dcterms:modified>
</cp:coreProperties>
</file>